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520ECA3" w14:textId="3BA9D1BB" w:rsidR="007F20DA" w:rsidRPr="00A1531C" w:rsidRDefault="007F20DA" w:rsidP="003E3B94">
      <w:pPr>
        <w:spacing w:after="0"/>
        <w:jc w:val="center"/>
        <w:rPr>
          <w:rFonts w:ascii="Arial" w:hAnsi="Arial" w:cs="Arial"/>
        </w:rPr>
      </w:pPr>
    </w:p>
    <w:p w14:paraId="5E5E3110" w14:textId="74EA0710" w:rsidR="008119D3" w:rsidRPr="004C2ADB" w:rsidRDefault="008119D3" w:rsidP="008119D3">
      <w:pPr>
        <w:spacing w:after="0" w:line="240" w:lineRule="auto"/>
        <w:jc w:val="center"/>
        <w:rPr>
          <w:rFonts w:ascii="Poppins" w:hAnsi="Poppins"/>
          <w:b/>
          <w:bCs/>
          <w:color w:val="EE6D63"/>
          <w:sz w:val="14"/>
          <w:szCs w:val="14"/>
        </w:rPr>
      </w:pPr>
      <w:bookmarkStart w:id="0" w:name="_Hlk159947741"/>
      <w:bookmarkStart w:id="1" w:name="_Hlk160526576"/>
    </w:p>
    <w:p w14:paraId="1E01DCDE" w14:textId="486EAAB4" w:rsidR="008119D3" w:rsidRPr="003B0E53" w:rsidRDefault="008119D3" w:rsidP="008119D3">
      <w:pPr>
        <w:spacing w:after="0" w:line="240" w:lineRule="auto"/>
        <w:jc w:val="center"/>
        <w:rPr>
          <w:rFonts w:ascii="Poppins" w:hAnsi="Poppins"/>
          <w:b/>
          <w:bCs/>
          <w:color w:val="EE6D63"/>
          <w:sz w:val="36"/>
          <w:szCs w:val="28"/>
        </w:rPr>
      </w:pPr>
      <w:r w:rsidRPr="003B0E53">
        <w:rPr>
          <w:rFonts w:ascii="Poppins" w:hAnsi="Poppins"/>
          <w:b/>
          <w:bCs/>
          <w:color w:val="EE6D63"/>
          <w:sz w:val="36"/>
          <w:szCs w:val="28"/>
        </w:rPr>
        <w:t>J</w:t>
      </w:r>
      <w:bookmarkStart w:id="2" w:name="_Hlk160035158"/>
      <w:bookmarkEnd w:id="2"/>
      <w:r w:rsidRPr="003B0E53">
        <w:rPr>
          <w:rFonts w:ascii="Poppins" w:hAnsi="Poppins"/>
          <w:b/>
          <w:bCs/>
          <w:color w:val="EE6D63"/>
          <w:sz w:val="36"/>
          <w:szCs w:val="28"/>
        </w:rPr>
        <w:t>OURN</w:t>
      </w:r>
      <w:r w:rsidR="003441AA" w:rsidRPr="003441AA">
        <w:rPr>
          <w:rFonts w:ascii="Poppins" w:hAnsi="Poppins"/>
          <w:b/>
          <w:bCs/>
          <w:color w:val="EE6D63"/>
          <w:sz w:val="36"/>
          <w:szCs w:val="28"/>
        </w:rPr>
        <w:t>Ě</w:t>
      </w:r>
      <w:r w:rsidRPr="003B0E53">
        <w:rPr>
          <w:rFonts w:ascii="Poppins" w:hAnsi="Poppins"/>
          <w:b/>
          <w:bCs/>
          <w:color w:val="EE6D63"/>
          <w:sz w:val="36"/>
          <w:szCs w:val="28"/>
        </w:rPr>
        <w:t>ES NATIONALES POLYHANDICAP 2024</w:t>
      </w:r>
    </w:p>
    <w:p w14:paraId="4882F1B0" w14:textId="195C39C6" w:rsidR="008119D3" w:rsidRPr="00096A6F" w:rsidRDefault="008119D3" w:rsidP="008119D3">
      <w:pPr>
        <w:spacing w:after="0" w:line="240" w:lineRule="auto"/>
        <w:jc w:val="center"/>
        <w:rPr>
          <w:rFonts w:ascii="Poppins" w:hAnsi="Poppins"/>
          <w:bCs/>
          <w:sz w:val="28"/>
          <w:szCs w:val="28"/>
        </w:rPr>
      </w:pPr>
      <w:r>
        <w:rPr>
          <w:rFonts w:ascii="Poppins" w:hAnsi="Poppins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36E73F3" wp14:editId="4B8B7AC5">
                <wp:simplePos x="0" y="0"/>
                <wp:positionH relativeFrom="column">
                  <wp:posOffset>-21609</wp:posOffset>
                </wp:positionH>
                <wp:positionV relativeFrom="paragraph">
                  <wp:posOffset>300588</wp:posOffset>
                </wp:positionV>
                <wp:extent cx="5924550" cy="434566"/>
                <wp:effectExtent l="0" t="0" r="0" b="381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434566"/>
                        </a:xfrm>
                        <a:prstGeom prst="rect">
                          <a:avLst/>
                        </a:prstGeom>
                        <a:solidFill>
                          <a:srgbClr val="F6A91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71F24A" w14:textId="77777777" w:rsidR="008119D3" w:rsidRPr="006A2021" w:rsidRDefault="008119D3" w:rsidP="008119D3">
                            <w:pPr>
                              <w:shd w:val="clear" w:color="auto" w:fill="F6A914"/>
                              <w:spacing w:after="0" w:line="240" w:lineRule="auto"/>
                              <w:jc w:val="center"/>
                              <w:rPr>
                                <w:rFonts w:ascii="Poppins Medium" w:hAnsi="Poppins Medium" w:cs="Poppins Medium"/>
                                <w:b/>
                                <w:color w:val="FFFFFF" w:themeColor="background1"/>
                                <w:sz w:val="32"/>
                                <w:szCs w:val="30"/>
                              </w:rPr>
                            </w:pPr>
                            <w:bookmarkStart w:id="3" w:name="_Hlk159948894"/>
                            <w:r w:rsidRPr="006A2021">
                              <w:rPr>
                                <w:rFonts w:ascii="Poppins Medium" w:hAnsi="Poppins Medium" w:cs="Poppins Medium"/>
                                <w:b/>
                                <w:color w:val="FFFFFF" w:themeColor="background1"/>
                                <w:sz w:val="32"/>
                                <w:szCs w:val="30"/>
                              </w:rPr>
                              <w:t xml:space="preserve">Les défis du </w:t>
                            </w:r>
                            <w:proofErr w:type="spellStart"/>
                            <w:r w:rsidRPr="006A2021">
                              <w:rPr>
                                <w:rFonts w:ascii="Poppins Medium" w:hAnsi="Poppins Medium" w:cs="Poppins Medium"/>
                                <w:b/>
                                <w:color w:val="FFFFFF" w:themeColor="background1"/>
                                <w:sz w:val="32"/>
                                <w:szCs w:val="30"/>
                              </w:rPr>
                              <w:t>Pass’âge</w:t>
                            </w:r>
                            <w:proofErr w:type="spellEnd"/>
                            <w:r w:rsidRPr="006A2021">
                              <w:rPr>
                                <w:rFonts w:ascii="Poppins Medium" w:hAnsi="Poppins Medium" w:cs="Poppins Medium"/>
                                <w:b/>
                                <w:color w:val="FFFFFF" w:themeColor="background1"/>
                                <w:sz w:val="32"/>
                                <w:szCs w:val="30"/>
                              </w:rPr>
                              <w:t> : de l’enfance à l’âge adulte</w:t>
                            </w:r>
                          </w:p>
                          <w:bookmarkEnd w:id="3"/>
                          <w:p w14:paraId="5768D972" w14:textId="77777777" w:rsidR="008119D3" w:rsidRPr="006A2021" w:rsidRDefault="008119D3" w:rsidP="008119D3">
                            <w:pPr>
                              <w:shd w:val="clear" w:color="auto" w:fill="F6A914"/>
                              <w:jc w:val="center"/>
                              <w:rPr>
                                <w:rFonts w:ascii="Poppins Medium" w:hAnsi="Poppins Medium" w:cs="Poppins Medium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236E73F3" id="Rectangle 9" o:spid="_x0000_s1026" style="position:absolute;left:0;text-align:left;margin-left:-1.7pt;margin-top:23.65pt;width:466.5pt;height:34.2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SwsnAIAAJAFAAAOAAAAZHJzL2Uyb0RvYy54bWysVFFv2yAQfp+0/4B4X5xkSdZEdaooVaZJ&#10;VVu1nfpMMMSWMMeAxM5+/Q6w3a6r9jAtDwR8333Hfdzd5VVbK3IS1lWgczoZjSkRmkNR6UNOvz/t&#10;Pl1Q4jzTBVOgRU7PwtGr9ccPl41ZiSmUoAphCZJot2pMTkvvzSrLHC9FzdwIjNBolGBr5vFoD1lh&#10;WYPstcqm4/Eia8AWxgIXzuHX62Sk68gvpeD+TkonPFE5xbv5uNq47sOarS/Z6mCZKSveXYP9wy1q&#10;VmkMOlBdM8/I0VZ/UNUVt+BA+hGHOgMpKy5iDpjNZPwmm8eSGRFzQXGcGWRy/4+W357uLamKnC4p&#10;0azGJ3pA0Zg+KEGWQZ7GuBWiHs297U4OtyHXVto6/GMWpI2SngdJResJx4/z5XQ2n6PyHG2zz7P5&#10;YhFIsxdvY53/KqAmYZNTi9Gjkux043yC9pAQzIGqil2lVDzYw36rLDkxfN7dYrOczDr232BKB7CG&#10;4JYYw5csZJZyiTt/ViLglH4QEiXB20/jTWIxiiEO41xoP0mmkhUihZ+P8ddHD+UbPGKmkTAwS4w/&#10;cHcEPTKR9Nzplh0+uIpYy4Pz+G8XS86DR4wM2g/OdaXBvkegMKsucsL3IiVpgkq+3bcICds9FGes&#10;HQupqZzhuwqf8IY5f88sdhG+Ok4Gf4eLVNDkFLodJSXYn+99D3gsbrRS0mBX5tT9ODIrKFHfNJY9&#10;PvAstHE8zOZfpniwry371xZ9rLeAlTHBGWR43Aa8V/1WWqifcYBsQlQ0Mc0xdk65t/1h69O0wBHE&#10;xWYTYdi6hvkb/Wh4IA8ChxJ9ap+ZNV0de+yAW+g7mK3elHPCBk8Nm6MHWcVaf9G1kx7bPtZQN6LC&#10;XHl9jqiXQbr+BQAA//8DAFBLAwQUAAYACAAAACEAmvSUG94AAAAJAQAADwAAAGRycy9kb3ducmV2&#10;LnhtbEyPwU6EMBRF9yb+Q/NM3JCZAoMzgpTJxEQXzkr0A1r6BDK0JbQD+Pc+V7p8uSf3nlceVzOw&#10;GSffOysg2cbA0DZO97YV8PnxsnkE5oO0Wg7OooBv9HCsbm9KWWi32Hec69AyKrG+kAK6EMaCc990&#10;aKTfuhEtZV9uMjLQObVcT3KhcjPwNI733Mje0kInR3zusLnUVyNAhVC/pfkpyV7zSLloOV+iWQlx&#10;f7eenoAFXMMfDL/6pA4VOSl3tdqzQcBmlxEpIDvsgFGep/kemCIweTgAr0r+/4PqBwAA//8DAFBL&#10;AQItABQABgAIAAAAIQC2gziS/gAAAOEBAAATAAAAAAAAAAAAAAAAAAAAAABbQ29udGVudF9UeXBl&#10;c10ueG1sUEsBAi0AFAAGAAgAAAAhADj9If/WAAAAlAEAAAsAAAAAAAAAAAAAAAAALwEAAF9yZWxz&#10;Ly5yZWxzUEsBAi0AFAAGAAgAAAAhAPAVLCycAgAAkAUAAA4AAAAAAAAAAAAAAAAALgIAAGRycy9l&#10;Mm9Eb2MueG1sUEsBAi0AFAAGAAgAAAAhAJr0lBveAAAACQEAAA8AAAAAAAAAAAAAAAAA9gQAAGRy&#10;cy9kb3ducmV2LnhtbFBLBQYAAAAABAAEAPMAAAABBgAAAAA=&#10;" fillcolor="#f6a914" stroked="f" strokeweight="2pt">
                <v:textbox>
                  <w:txbxContent>
                    <w:p w14:paraId="3D71F24A" w14:textId="77777777" w:rsidR="008119D3" w:rsidRPr="006A2021" w:rsidRDefault="008119D3" w:rsidP="008119D3">
                      <w:pPr>
                        <w:shd w:val="clear" w:color="auto" w:fill="F6A914"/>
                        <w:spacing w:after="0" w:line="240" w:lineRule="auto"/>
                        <w:jc w:val="center"/>
                        <w:rPr>
                          <w:rFonts w:ascii="Poppins Medium" w:hAnsi="Poppins Medium" w:cs="Poppins Medium"/>
                          <w:b/>
                          <w:color w:val="FFFFFF" w:themeColor="background1"/>
                          <w:sz w:val="32"/>
                          <w:szCs w:val="30"/>
                        </w:rPr>
                      </w:pPr>
                      <w:bookmarkStart w:id="4" w:name="_Hlk159948894"/>
                      <w:r w:rsidRPr="006A2021">
                        <w:rPr>
                          <w:rFonts w:ascii="Poppins Medium" w:hAnsi="Poppins Medium" w:cs="Poppins Medium"/>
                          <w:b/>
                          <w:color w:val="FFFFFF" w:themeColor="background1"/>
                          <w:sz w:val="32"/>
                          <w:szCs w:val="30"/>
                        </w:rPr>
                        <w:t xml:space="preserve">Les défis du </w:t>
                      </w:r>
                      <w:proofErr w:type="spellStart"/>
                      <w:r w:rsidRPr="006A2021">
                        <w:rPr>
                          <w:rFonts w:ascii="Poppins Medium" w:hAnsi="Poppins Medium" w:cs="Poppins Medium"/>
                          <w:b/>
                          <w:color w:val="FFFFFF" w:themeColor="background1"/>
                          <w:sz w:val="32"/>
                          <w:szCs w:val="30"/>
                        </w:rPr>
                        <w:t>Pass’âge</w:t>
                      </w:r>
                      <w:proofErr w:type="spellEnd"/>
                      <w:r w:rsidRPr="006A2021">
                        <w:rPr>
                          <w:rFonts w:ascii="Poppins Medium" w:hAnsi="Poppins Medium" w:cs="Poppins Medium"/>
                          <w:b/>
                          <w:color w:val="FFFFFF" w:themeColor="background1"/>
                          <w:sz w:val="32"/>
                          <w:szCs w:val="30"/>
                        </w:rPr>
                        <w:t> : de l’enfance à l’âge adulte</w:t>
                      </w:r>
                    </w:p>
                    <w:bookmarkEnd w:id="4"/>
                    <w:p w14:paraId="5768D972" w14:textId="77777777" w:rsidR="008119D3" w:rsidRPr="006A2021" w:rsidRDefault="008119D3" w:rsidP="008119D3">
                      <w:pPr>
                        <w:shd w:val="clear" w:color="auto" w:fill="F6A914"/>
                        <w:jc w:val="center"/>
                        <w:rPr>
                          <w:rFonts w:ascii="Poppins Medium" w:hAnsi="Poppins Medium" w:cs="Poppins Medium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25D68">
        <w:rPr>
          <w:rFonts w:ascii="Poppins" w:hAnsi="Poppins"/>
          <w:b/>
          <w:bCs/>
          <w:sz w:val="28"/>
          <w:szCs w:val="28"/>
        </w:rPr>
        <w:t> </w:t>
      </w:r>
      <w:r w:rsidRPr="00096A6F">
        <w:rPr>
          <w:rFonts w:ascii="Poppins" w:hAnsi="Poppins"/>
          <w:bCs/>
          <w:color w:val="F6A914"/>
          <w:sz w:val="28"/>
          <w:szCs w:val="28"/>
        </w:rPr>
        <w:t>12, 13 et 14 juin 2024 à Bourg</w:t>
      </w:r>
      <w:r>
        <w:rPr>
          <w:rFonts w:ascii="Poppins" w:hAnsi="Poppins"/>
          <w:bCs/>
          <w:color w:val="F6A914"/>
          <w:sz w:val="28"/>
          <w:szCs w:val="28"/>
        </w:rPr>
        <w:t>-</w:t>
      </w:r>
      <w:r w:rsidRPr="00096A6F">
        <w:rPr>
          <w:rFonts w:ascii="Poppins" w:hAnsi="Poppins"/>
          <w:bCs/>
          <w:color w:val="F6A914"/>
          <w:sz w:val="28"/>
          <w:szCs w:val="28"/>
        </w:rPr>
        <w:t>en</w:t>
      </w:r>
      <w:r>
        <w:rPr>
          <w:rFonts w:ascii="Poppins" w:hAnsi="Poppins"/>
          <w:bCs/>
          <w:color w:val="F6A914"/>
          <w:sz w:val="28"/>
          <w:szCs w:val="28"/>
        </w:rPr>
        <w:t>-</w:t>
      </w:r>
      <w:r w:rsidRPr="00096A6F">
        <w:rPr>
          <w:rFonts w:ascii="Poppins" w:hAnsi="Poppins"/>
          <w:bCs/>
          <w:color w:val="F6A914"/>
          <w:sz w:val="28"/>
          <w:szCs w:val="28"/>
        </w:rPr>
        <w:t xml:space="preserve">Bresse </w:t>
      </w:r>
      <w:r w:rsidR="00BB1521">
        <w:rPr>
          <w:rFonts w:ascii="Poppins" w:hAnsi="Poppins"/>
          <w:bCs/>
          <w:color w:val="F6A914"/>
          <w:sz w:val="28"/>
          <w:szCs w:val="28"/>
        </w:rPr>
        <w:t>–</w:t>
      </w:r>
      <w:r w:rsidRPr="00096A6F">
        <w:rPr>
          <w:rFonts w:ascii="Poppins" w:hAnsi="Poppins"/>
          <w:bCs/>
          <w:color w:val="F6A914"/>
          <w:sz w:val="28"/>
          <w:szCs w:val="28"/>
        </w:rPr>
        <w:t xml:space="preserve"> </w:t>
      </w:r>
      <w:r w:rsidR="00BB1521">
        <w:rPr>
          <w:rFonts w:ascii="Poppins" w:hAnsi="Poppins"/>
          <w:bCs/>
          <w:color w:val="F6A914"/>
          <w:sz w:val="28"/>
          <w:szCs w:val="28"/>
        </w:rPr>
        <w:t xml:space="preserve">Technopole </w:t>
      </w:r>
      <w:proofErr w:type="spellStart"/>
      <w:r w:rsidR="00BB1521">
        <w:rPr>
          <w:rFonts w:ascii="Poppins" w:hAnsi="Poppins"/>
          <w:bCs/>
          <w:color w:val="F6A914"/>
          <w:sz w:val="28"/>
          <w:szCs w:val="28"/>
        </w:rPr>
        <w:t>Alimentec</w:t>
      </w:r>
      <w:proofErr w:type="spellEnd"/>
    </w:p>
    <w:p w14:paraId="627EB9E3" w14:textId="35A38894" w:rsidR="008119D3" w:rsidRPr="00E25D68" w:rsidRDefault="008119D3" w:rsidP="008119D3">
      <w:pPr>
        <w:spacing w:after="0" w:line="240" w:lineRule="auto"/>
        <w:rPr>
          <w:rFonts w:ascii="Poppins" w:hAnsi="Poppins"/>
        </w:rPr>
      </w:pPr>
    </w:p>
    <w:p w14:paraId="32AE2836" w14:textId="387E1BA3" w:rsidR="008119D3" w:rsidRDefault="008119D3" w:rsidP="008119D3">
      <w:pPr>
        <w:spacing w:after="0" w:line="240" w:lineRule="auto"/>
        <w:jc w:val="both"/>
        <w:rPr>
          <w:i/>
        </w:rPr>
      </w:pPr>
    </w:p>
    <w:p w14:paraId="5E4964ED" w14:textId="1D78AA37" w:rsidR="008119D3" w:rsidRDefault="008119D3" w:rsidP="008119D3">
      <w:pPr>
        <w:spacing w:after="0" w:line="240" w:lineRule="auto"/>
        <w:jc w:val="both"/>
        <w:rPr>
          <w:i/>
          <w:sz w:val="20"/>
        </w:rPr>
      </w:pPr>
    </w:p>
    <w:bookmarkEnd w:id="0"/>
    <w:p w14:paraId="09CF1E49" w14:textId="3283F7CB" w:rsidR="008119D3" w:rsidRDefault="00CB0996" w:rsidP="008119D3">
      <w:pPr>
        <w:spacing w:after="0" w:line="240" w:lineRule="auto"/>
        <w:jc w:val="both"/>
        <w:rPr>
          <w:i/>
          <w:sz w:val="20"/>
        </w:rPr>
      </w:pPr>
      <w:r>
        <w:rPr>
          <w:i/>
          <w:sz w:val="20"/>
        </w:rPr>
        <w:t>Animation assurée par Agnès BUREAU, journaliste</w:t>
      </w:r>
    </w:p>
    <w:p w14:paraId="2C40C3A3" w14:textId="715F4374" w:rsidR="00CB0996" w:rsidRDefault="003441AA" w:rsidP="008119D3">
      <w:pPr>
        <w:spacing w:after="0" w:line="240" w:lineRule="auto"/>
        <w:jc w:val="both"/>
        <w:rPr>
          <w:i/>
          <w:sz w:val="20"/>
        </w:rPr>
      </w:pPr>
      <w:r w:rsidRPr="003B0E53">
        <w:rPr>
          <w:rFonts w:ascii="Poppins" w:hAnsi="Poppins"/>
          <w:b/>
          <w:bCs/>
          <w:noProof/>
          <w:color w:val="EE6D63"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F98FAC" wp14:editId="2B376DFE">
                <wp:simplePos x="0" y="0"/>
                <wp:positionH relativeFrom="column">
                  <wp:posOffset>4777105</wp:posOffset>
                </wp:positionH>
                <wp:positionV relativeFrom="paragraph">
                  <wp:posOffset>211455</wp:posOffset>
                </wp:positionV>
                <wp:extent cx="2303145" cy="466725"/>
                <wp:effectExtent l="0" t="590550" r="0" b="5810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6387">
                          <a:off x="0" y="0"/>
                          <a:ext cx="2303145" cy="466725"/>
                        </a:xfrm>
                        <a:prstGeom prst="rect">
                          <a:avLst/>
                        </a:prstGeom>
                        <a:solidFill>
                          <a:srgbClr val="EE6D6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50E8D6" w14:textId="22DEB0C7" w:rsidR="008119D3" w:rsidRPr="000C2C70" w:rsidRDefault="008119D3" w:rsidP="008119D3">
                            <w:pPr>
                              <w:jc w:val="center"/>
                              <w:rPr>
                                <w:rFonts w:ascii="Poppins SemiBold" w:hAnsi="Poppins SemiBold" w:cs="Poppins SemiBold"/>
                                <w:sz w:val="32"/>
                              </w:rPr>
                            </w:pPr>
                            <w:r w:rsidRPr="000C2C70">
                              <w:rPr>
                                <w:rFonts w:ascii="Poppins SemiBold" w:hAnsi="Poppins SemiBold" w:cs="Poppins SemiBold"/>
                                <w:sz w:val="32"/>
                              </w:rPr>
                              <w:t>PR</w:t>
                            </w:r>
                            <w:r w:rsidR="003441AA" w:rsidRPr="003441AA">
                              <w:rPr>
                                <w:rFonts w:ascii="Poppins SemiBold" w:hAnsi="Poppins SemiBold" w:cs="Poppins SemiBold"/>
                                <w:sz w:val="32"/>
                              </w:rPr>
                              <w:t>Ě</w:t>
                            </w:r>
                            <w:r w:rsidRPr="000C2C70">
                              <w:rPr>
                                <w:rFonts w:ascii="Poppins SemiBold" w:hAnsi="Poppins SemiBold" w:cs="Poppins SemiBold"/>
                                <w:sz w:val="32"/>
                              </w:rPr>
                              <w:t xml:space="preserve">-PROGRAMME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F98FAC" id="Rectangle 1" o:spid="_x0000_s1027" style="position:absolute;left:0;text-align:left;margin-left:376.15pt;margin-top:16.65pt;width:181.35pt;height:36.75pt;rotation:2093206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++oqgIAAKUFAAAOAAAAZHJzL2Uyb0RvYy54bWysVEtv2zAMvg/YfxB0X23n1TaoUwR9DAOK&#10;Nmg79KzIUmxAljRJiZ39+pHyo11X7DDMB0MUP358iOTFZVsrchDOV0bnNDtJKRGam6LSu5x+f779&#10;ckaJD0wXTBktcnoUnl6uPn+6aOxSTExpVCEcARLtl43NaRmCXSaJ56WomT8xVmhQSuNqFkB0u6Rw&#10;rAH2WiWTNF0kjXGFdYYL7+H2ulPSVeSXUvDwIKUXgaicQmwh/l38b/GfrC7YcueYLSveh8H+IYqa&#10;VRqcjlTXLDCyd9UfVHXFnfFGhhNu6sRIWXERc4BssvRdNk8lsyLmAsXxdiyT/3+0/P6wcaQq4O0o&#10;0ayGJ3qEojG9U4JkWJ7G+iWgnuzG9ZKHI+baSlcTZ6Cm2Xm2mJ6dxgpATqSNBT6OBRZtIBwuJ9N0&#10;ms3mlHDQzRaL08kcXSQdF3Ja58NXYWqCh5w6iCWyssOdDx10gCDcG1UVt5VSUXC77ZVy5MDgsW9u&#10;FteLac/+G0xpBGuDZh0j3iSYZ5dZPIWjEohT+lFIKBBGHyOJrSlGP4xzoUPWqUpWiM79PIVv8I7N&#10;jBYx00iIzBL8j9w9wYDsSAbuLsoej6YidvZonP4tsM54tIiejQ6jcV1p4z4iUJBV77nDD0XqSoNV&#10;Cu227ZsHkHizNcURGip2Bcybt/y2gpe8Yz5smIPRgktYF+EBflKZJqemP1FSGvfzo3vEQ8eDlpIG&#10;RjWn/seeOUGJ+qZhFs6z2QxnOwqz+ekEBPdWs32r0fv6ykCDQL9DdPGI+KCGo3SmfoGtskavoGKa&#10;g++c8uAG4Sp0KwT2EhfrdYTBPFsW7vST5UiOdcZOfW5fmLN9OwcYhHszjDVbvuvqDouW2qz3wcgq&#10;tvxrXfsXgF0QW6nfW7hs3soR9bpdV78AAAD//wMAUEsDBBQABgAIAAAAIQAHwgQ24QAAAAsBAAAP&#10;AAAAZHJzL2Rvd25yZXYueG1sTI9PS8NAEMXvgt9hGcGL2M0fW0PMpoggeBFpFVpv2+yYBLOzIbtJ&#10;02/v9FRPM8N7vPm9Yj3bTkw4+NaRgngRgUCqnGmpVvD1+XqfgfBBk9GdI1RwQg/r8vqq0LlxR9rg&#10;tA214BDyuVbQhNDnUvqqQav9wvVIrP24werA51BLM+gjh9tOJlG0kla3xB8a3eNLg9XvdrQK3u7S&#10;j9NYfe/M9BA27n2fWJtZpW5v5ucnEAHncDHDGZ/RoWSmgxvJeNEpeFwmKVsVpCnPsyGOl9zuwFu0&#10;ykCWhfzfofwDAAD//wMAUEsBAi0AFAAGAAgAAAAhALaDOJL+AAAA4QEAABMAAAAAAAAAAAAAAAAA&#10;AAAAAFtDb250ZW50X1R5cGVzXS54bWxQSwECLQAUAAYACAAAACEAOP0h/9YAAACUAQAACwAAAAAA&#10;AAAAAAAAAAAvAQAAX3JlbHMvLnJlbHNQSwECLQAUAAYACAAAACEA/RPvqKoCAAClBQAADgAAAAAA&#10;AAAAAAAAAAAuAgAAZHJzL2Uyb0RvYy54bWxQSwECLQAUAAYACAAAACEAB8IENuEAAAALAQAADwAA&#10;AAAAAAAAAAAAAAAEBQAAZHJzL2Rvd25yZXYueG1sUEsFBgAAAAAEAAQA8wAAABIGAAAAAA==&#10;" fillcolor="#ee6d63" stroked="f" strokeweight="2pt">
                <v:textbox>
                  <w:txbxContent>
                    <w:p w14:paraId="6B50E8D6" w14:textId="22DEB0C7" w:rsidR="008119D3" w:rsidRPr="000C2C70" w:rsidRDefault="008119D3" w:rsidP="008119D3">
                      <w:pPr>
                        <w:jc w:val="center"/>
                        <w:rPr>
                          <w:rFonts w:ascii="Poppins SemiBold" w:hAnsi="Poppins SemiBold" w:cs="Poppins SemiBold"/>
                          <w:sz w:val="32"/>
                        </w:rPr>
                      </w:pPr>
                      <w:r w:rsidRPr="000C2C70">
                        <w:rPr>
                          <w:rFonts w:ascii="Poppins SemiBold" w:hAnsi="Poppins SemiBold" w:cs="Poppins SemiBold"/>
                          <w:sz w:val="32"/>
                        </w:rPr>
                        <w:t>PR</w:t>
                      </w:r>
                      <w:r w:rsidR="003441AA" w:rsidRPr="003441AA">
                        <w:rPr>
                          <w:rFonts w:ascii="Poppins SemiBold" w:hAnsi="Poppins SemiBold" w:cs="Poppins SemiBold"/>
                          <w:sz w:val="32"/>
                        </w:rPr>
                        <w:t>Ě</w:t>
                      </w:r>
                      <w:r w:rsidRPr="000C2C70">
                        <w:rPr>
                          <w:rFonts w:ascii="Poppins SemiBold" w:hAnsi="Poppins SemiBold" w:cs="Poppins SemiBold"/>
                          <w:sz w:val="32"/>
                        </w:rPr>
                        <w:t xml:space="preserve">-PROGRAMME </w:t>
                      </w:r>
                    </w:p>
                  </w:txbxContent>
                </v:textbox>
              </v:rect>
            </w:pict>
          </mc:Fallback>
        </mc:AlternateContent>
      </w:r>
    </w:p>
    <w:p w14:paraId="73C86CEB" w14:textId="6DBFC7C2" w:rsidR="008119D3" w:rsidRPr="008119D3" w:rsidRDefault="008119D3" w:rsidP="008119D3">
      <w:pPr>
        <w:spacing w:after="0" w:line="240" w:lineRule="auto"/>
        <w:jc w:val="both"/>
        <w:rPr>
          <w:rFonts w:ascii="Poppins" w:hAnsi="Poppins"/>
          <w:color w:val="00536B"/>
          <w:sz w:val="28"/>
          <w:szCs w:val="28"/>
        </w:rPr>
      </w:pPr>
      <w:r w:rsidRPr="006A2021">
        <w:rPr>
          <w:rFonts w:ascii="Poppins" w:hAnsi="Poppins"/>
          <w:color w:val="00536B"/>
          <w:sz w:val="28"/>
          <w:szCs w:val="28"/>
        </w:rPr>
        <w:t>Mercredi 12 juin 2024 (14 h – 18 h)</w:t>
      </w:r>
    </w:p>
    <w:tbl>
      <w:tblPr>
        <w:tblStyle w:val="Grilledutableau"/>
        <w:tblW w:w="10480" w:type="dxa"/>
        <w:tblBorders>
          <w:top w:val="single" w:sz="8" w:space="0" w:color="F6A914" w:themeColor="text1"/>
          <w:left w:val="single" w:sz="8" w:space="0" w:color="F6A914" w:themeColor="text1"/>
          <w:bottom w:val="single" w:sz="8" w:space="0" w:color="F6A914" w:themeColor="text1"/>
          <w:right w:val="single" w:sz="8" w:space="0" w:color="F6A914" w:themeColor="text1"/>
          <w:insideH w:val="single" w:sz="8" w:space="0" w:color="F6A914" w:themeColor="text1"/>
          <w:insideV w:val="single" w:sz="8" w:space="0" w:color="F6A914" w:themeColor="text1"/>
        </w:tblBorders>
        <w:tblLook w:val="04A0" w:firstRow="1" w:lastRow="0" w:firstColumn="1" w:lastColumn="0" w:noHBand="0" w:noVBand="1"/>
      </w:tblPr>
      <w:tblGrid>
        <w:gridCol w:w="1408"/>
        <w:gridCol w:w="9072"/>
      </w:tblGrid>
      <w:tr w:rsidR="008119D3" w14:paraId="7409874B" w14:textId="77777777" w:rsidTr="00631D15">
        <w:tc>
          <w:tcPr>
            <w:tcW w:w="1408" w:type="dxa"/>
            <w:vAlign w:val="center"/>
          </w:tcPr>
          <w:p w14:paraId="6B0766C2" w14:textId="77777777" w:rsidR="008119D3" w:rsidRPr="00BF2237" w:rsidRDefault="008119D3" w:rsidP="008119D3">
            <w:pPr>
              <w:spacing w:after="0"/>
              <w:jc w:val="center"/>
              <w:rPr>
                <w:b/>
                <w:bCs/>
                <w:color w:val="DB3363"/>
                <w:sz w:val="18"/>
                <w:szCs w:val="18"/>
              </w:rPr>
            </w:pPr>
            <w:r w:rsidRPr="00BF2237">
              <w:rPr>
                <w:b/>
                <w:bCs/>
                <w:color w:val="DB3363"/>
                <w:sz w:val="18"/>
                <w:szCs w:val="18"/>
              </w:rPr>
              <w:t>14h</w:t>
            </w:r>
          </w:p>
        </w:tc>
        <w:tc>
          <w:tcPr>
            <w:tcW w:w="9072" w:type="dxa"/>
          </w:tcPr>
          <w:p w14:paraId="15FE1631" w14:textId="4D49F922" w:rsidR="008119D3" w:rsidRPr="00BF2237" w:rsidRDefault="008119D3" w:rsidP="008119D3">
            <w:pPr>
              <w:spacing w:after="0"/>
              <w:rPr>
                <w:b/>
                <w:bCs/>
                <w:color w:val="DB3363"/>
                <w:sz w:val="18"/>
                <w:szCs w:val="18"/>
              </w:rPr>
            </w:pPr>
            <w:r w:rsidRPr="00BF2237">
              <w:rPr>
                <w:b/>
                <w:bCs/>
                <w:color w:val="DB3363"/>
                <w:sz w:val="18"/>
                <w:szCs w:val="18"/>
              </w:rPr>
              <w:t xml:space="preserve">Introduction </w:t>
            </w:r>
          </w:p>
          <w:p w14:paraId="4FA61710" w14:textId="77777777" w:rsidR="008119D3" w:rsidRPr="00BF2237" w:rsidRDefault="008119D3" w:rsidP="008119D3">
            <w:pPr>
              <w:spacing w:after="0"/>
              <w:rPr>
                <w:b/>
                <w:bCs/>
                <w:color w:val="00536B"/>
                <w:sz w:val="18"/>
                <w:szCs w:val="18"/>
              </w:rPr>
            </w:pPr>
            <w:r w:rsidRPr="00BF2237">
              <w:rPr>
                <w:b/>
                <w:bCs/>
                <w:color w:val="00536B"/>
                <w:sz w:val="18"/>
                <w:szCs w:val="18"/>
              </w:rPr>
              <w:t>Pascale RIBES - Présidente APF France handicap</w:t>
            </w:r>
          </w:p>
          <w:p w14:paraId="31CFA2AC" w14:textId="77777777" w:rsidR="008119D3" w:rsidRPr="00BF2237" w:rsidRDefault="008119D3" w:rsidP="008119D3">
            <w:pPr>
              <w:spacing w:after="0"/>
              <w:rPr>
                <w:b/>
                <w:bCs/>
                <w:color w:val="00536B"/>
                <w:sz w:val="18"/>
                <w:szCs w:val="18"/>
              </w:rPr>
            </w:pPr>
            <w:r w:rsidRPr="00BF2237">
              <w:rPr>
                <w:b/>
                <w:bCs/>
                <w:color w:val="00536B"/>
                <w:sz w:val="18"/>
                <w:szCs w:val="18"/>
              </w:rPr>
              <w:t>Jérôme COLRAT - Directeur Régional AURA d’APF France handicap</w:t>
            </w:r>
          </w:p>
          <w:p w14:paraId="05A05C81" w14:textId="77777777" w:rsidR="008119D3" w:rsidRPr="00BF2237" w:rsidRDefault="008119D3" w:rsidP="008119D3">
            <w:pPr>
              <w:spacing w:after="0"/>
              <w:rPr>
                <w:bCs/>
                <w:sz w:val="18"/>
                <w:szCs w:val="18"/>
              </w:rPr>
            </w:pPr>
            <w:r w:rsidRPr="00BF2237">
              <w:rPr>
                <w:b/>
                <w:bCs/>
                <w:color w:val="00536B"/>
                <w:sz w:val="18"/>
                <w:szCs w:val="18"/>
              </w:rPr>
              <w:t>Représentant du Conseil départemental (à confirmer)</w:t>
            </w:r>
            <w:r w:rsidRPr="00BF2237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8119D3" w14:paraId="03768CFA" w14:textId="77777777" w:rsidTr="00631D15">
        <w:tc>
          <w:tcPr>
            <w:tcW w:w="1408" w:type="dxa"/>
            <w:vAlign w:val="center"/>
          </w:tcPr>
          <w:p w14:paraId="2C983E8F" w14:textId="77777777" w:rsidR="008119D3" w:rsidRPr="00BF2237" w:rsidRDefault="008119D3" w:rsidP="008119D3">
            <w:pPr>
              <w:spacing w:after="0"/>
              <w:jc w:val="center"/>
              <w:rPr>
                <w:b/>
                <w:bCs/>
                <w:color w:val="DB3363"/>
                <w:sz w:val="18"/>
                <w:szCs w:val="18"/>
              </w:rPr>
            </w:pPr>
            <w:r w:rsidRPr="00BF2237">
              <w:rPr>
                <w:b/>
                <w:bCs/>
                <w:color w:val="DB3363"/>
                <w:sz w:val="18"/>
                <w:szCs w:val="18"/>
              </w:rPr>
              <w:t>14h30-15h15</w:t>
            </w:r>
          </w:p>
        </w:tc>
        <w:tc>
          <w:tcPr>
            <w:tcW w:w="9072" w:type="dxa"/>
          </w:tcPr>
          <w:p w14:paraId="67A4C698" w14:textId="77777777" w:rsidR="008119D3" w:rsidRPr="00BF2237" w:rsidRDefault="008119D3" w:rsidP="008119D3">
            <w:pPr>
              <w:spacing w:after="0"/>
              <w:rPr>
                <w:bCs/>
                <w:sz w:val="18"/>
                <w:szCs w:val="18"/>
              </w:rPr>
            </w:pPr>
            <w:r w:rsidRPr="00BF2237">
              <w:rPr>
                <w:b/>
                <w:bCs/>
                <w:color w:val="DB3363"/>
                <w:sz w:val="18"/>
                <w:szCs w:val="18"/>
              </w:rPr>
              <w:t>Passer de l’enfance à l’âge adulte en étant polyhandicapé : questionnements et enjeux</w:t>
            </w:r>
          </w:p>
          <w:p w14:paraId="37639C79" w14:textId="77777777" w:rsidR="008119D3" w:rsidRPr="00BF2237" w:rsidRDefault="008119D3" w:rsidP="008119D3">
            <w:pPr>
              <w:spacing w:after="0"/>
              <w:rPr>
                <w:bCs/>
                <w:sz w:val="18"/>
                <w:szCs w:val="18"/>
              </w:rPr>
            </w:pPr>
            <w:r w:rsidRPr="00BF2237">
              <w:rPr>
                <w:b/>
                <w:bCs/>
                <w:color w:val="00536B"/>
                <w:sz w:val="18"/>
                <w:szCs w:val="18"/>
              </w:rPr>
              <w:t>Table ronde avec des parents de personnes polyhandicapées</w:t>
            </w:r>
            <w:r w:rsidRPr="00BF2237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8119D3" w14:paraId="6C4C1203" w14:textId="77777777" w:rsidTr="00631D15">
        <w:tc>
          <w:tcPr>
            <w:tcW w:w="1408" w:type="dxa"/>
          </w:tcPr>
          <w:p w14:paraId="760AFD14" w14:textId="77777777" w:rsidR="008119D3" w:rsidRPr="00BF2237" w:rsidRDefault="008119D3" w:rsidP="008119D3">
            <w:pPr>
              <w:spacing w:after="0"/>
              <w:jc w:val="center"/>
              <w:rPr>
                <w:rFonts w:ascii="Poppins SemiBold" w:hAnsi="Poppins SemiBold" w:cs="Poppins SemiBold"/>
                <w:bCs/>
                <w:color w:val="FFFFFF" w:themeColor="background1"/>
                <w:sz w:val="18"/>
                <w:szCs w:val="18"/>
              </w:rPr>
            </w:pPr>
            <w:r w:rsidRPr="00BF2237">
              <w:rPr>
                <w:b/>
                <w:bCs/>
                <w:color w:val="DB3363"/>
                <w:sz w:val="18"/>
                <w:szCs w:val="18"/>
              </w:rPr>
              <w:t>15h15-15h45</w:t>
            </w:r>
          </w:p>
        </w:tc>
        <w:tc>
          <w:tcPr>
            <w:tcW w:w="9072" w:type="dxa"/>
            <w:shd w:val="clear" w:color="auto" w:fill="auto"/>
          </w:tcPr>
          <w:p w14:paraId="1E9BD331" w14:textId="77777777" w:rsidR="008119D3" w:rsidRPr="00BF2237" w:rsidRDefault="008119D3" w:rsidP="008119D3">
            <w:pPr>
              <w:spacing w:after="0"/>
              <w:rPr>
                <w:b/>
                <w:bCs/>
                <w:color w:val="DB3363"/>
                <w:sz w:val="18"/>
                <w:szCs w:val="18"/>
              </w:rPr>
            </w:pPr>
            <w:r w:rsidRPr="00BF2237">
              <w:rPr>
                <w:b/>
                <w:bCs/>
                <w:color w:val="DB3363"/>
                <w:sz w:val="18"/>
                <w:szCs w:val="18"/>
              </w:rPr>
              <w:t xml:space="preserve">Approche et regard des institutions </w:t>
            </w:r>
          </w:p>
          <w:p w14:paraId="5B01BA11" w14:textId="5599AB8C" w:rsidR="008119D3" w:rsidRPr="00BF2237" w:rsidRDefault="008119D3" w:rsidP="008119D3">
            <w:pPr>
              <w:spacing w:after="0"/>
              <w:rPr>
                <w:bCs/>
                <w:sz w:val="18"/>
                <w:szCs w:val="18"/>
              </w:rPr>
            </w:pPr>
            <w:r w:rsidRPr="00BF2237">
              <w:rPr>
                <w:b/>
                <w:bCs/>
                <w:color w:val="00536B"/>
                <w:sz w:val="18"/>
                <w:szCs w:val="18"/>
              </w:rPr>
              <w:t>Table ronde avec des acteurs institutionnels ARS, MDPH, CD</w:t>
            </w:r>
            <w:r w:rsidR="00672462">
              <w:rPr>
                <w:b/>
                <w:bCs/>
                <w:color w:val="00536B"/>
                <w:sz w:val="18"/>
                <w:szCs w:val="18"/>
              </w:rPr>
              <w:t xml:space="preserve"> (à confirmer)</w:t>
            </w:r>
          </w:p>
        </w:tc>
      </w:tr>
      <w:tr w:rsidR="008119D3" w14:paraId="612BC9E8" w14:textId="77777777" w:rsidTr="00631D15">
        <w:tc>
          <w:tcPr>
            <w:tcW w:w="1408" w:type="dxa"/>
          </w:tcPr>
          <w:p w14:paraId="3D5BF640" w14:textId="3E3A5C88" w:rsidR="008119D3" w:rsidRPr="00BF2237" w:rsidRDefault="008119D3" w:rsidP="008119D3">
            <w:pPr>
              <w:spacing w:after="0"/>
              <w:rPr>
                <w:rFonts w:ascii="Poppins SemiBold" w:hAnsi="Poppins SemiBold" w:cs="Poppins SemiBold"/>
                <w:bCs/>
                <w:color w:val="FFFFFF" w:themeColor="background1"/>
                <w:sz w:val="18"/>
                <w:szCs w:val="18"/>
              </w:rPr>
            </w:pPr>
            <w:r w:rsidRPr="00BF2237">
              <w:rPr>
                <w:b/>
                <w:bCs/>
                <w:color w:val="DB3363"/>
                <w:sz w:val="18"/>
                <w:szCs w:val="18"/>
              </w:rPr>
              <w:t>15h</w:t>
            </w:r>
            <w:r w:rsidR="00384387" w:rsidRPr="00BF2237">
              <w:rPr>
                <w:b/>
                <w:bCs/>
                <w:color w:val="DB3363"/>
                <w:sz w:val="18"/>
                <w:szCs w:val="18"/>
              </w:rPr>
              <w:t>4</w:t>
            </w:r>
            <w:r w:rsidRPr="00BF2237">
              <w:rPr>
                <w:b/>
                <w:bCs/>
                <w:color w:val="DB3363"/>
                <w:sz w:val="18"/>
                <w:szCs w:val="18"/>
              </w:rPr>
              <w:t>5-16h15</w:t>
            </w:r>
          </w:p>
        </w:tc>
        <w:tc>
          <w:tcPr>
            <w:tcW w:w="9072" w:type="dxa"/>
            <w:shd w:val="clear" w:color="auto" w:fill="00536B"/>
          </w:tcPr>
          <w:p w14:paraId="0C02C427" w14:textId="77777777" w:rsidR="008119D3" w:rsidRPr="00BF2237" w:rsidRDefault="008119D3" w:rsidP="008119D3">
            <w:pPr>
              <w:spacing w:after="0"/>
              <w:jc w:val="center"/>
              <w:rPr>
                <w:rFonts w:ascii="Poppins SemiBold" w:hAnsi="Poppins SemiBold" w:cs="Poppins SemiBold"/>
                <w:bCs/>
                <w:color w:val="FFFFFF" w:themeColor="background1"/>
                <w:sz w:val="18"/>
                <w:szCs w:val="18"/>
              </w:rPr>
            </w:pPr>
            <w:r w:rsidRPr="00BF2237">
              <w:rPr>
                <w:rFonts w:ascii="Poppins SemiBold" w:hAnsi="Poppins SemiBold" w:cs="Poppins SemiBold"/>
                <w:bCs/>
                <w:color w:val="FFFFFF" w:themeColor="background1"/>
                <w:sz w:val="18"/>
                <w:szCs w:val="18"/>
              </w:rPr>
              <w:t>PAUSE</w:t>
            </w:r>
          </w:p>
        </w:tc>
      </w:tr>
      <w:tr w:rsidR="008119D3" w14:paraId="5E96CD9A" w14:textId="77777777" w:rsidTr="00631D15">
        <w:tc>
          <w:tcPr>
            <w:tcW w:w="1408" w:type="dxa"/>
          </w:tcPr>
          <w:p w14:paraId="67EDBCE5" w14:textId="58D602CF" w:rsidR="008119D3" w:rsidRPr="00BF2237" w:rsidRDefault="008119D3" w:rsidP="008119D3">
            <w:pPr>
              <w:spacing w:after="0"/>
              <w:rPr>
                <w:b/>
                <w:bCs/>
                <w:color w:val="DB3363"/>
                <w:sz w:val="18"/>
                <w:szCs w:val="18"/>
              </w:rPr>
            </w:pPr>
            <w:r w:rsidRPr="00BF2237">
              <w:rPr>
                <w:b/>
                <w:bCs/>
                <w:color w:val="DB3363"/>
                <w:sz w:val="18"/>
                <w:szCs w:val="18"/>
              </w:rPr>
              <w:t>16h</w:t>
            </w:r>
            <w:r w:rsidR="00384387" w:rsidRPr="00BF2237">
              <w:rPr>
                <w:b/>
                <w:bCs/>
                <w:color w:val="DB3363"/>
                <w:sz w:val="18"/>
                <w:szCs w:val="18"/>
              </w:rPr>
              <w:t>1</w:t>
            </w:r>
            <w:r w:rsidRPr="00BF2237">
              <w:rPr>
                <w:b/>
                <w:bCs/>
                <w:color w:val="DB3363"/>
                <w:sz w:val="18"/>
                <w:szCs w:val="18"/>
              </w:rPr>
              <w:t>5-17h15</w:t>
            </w:r>
          </w:p>
        </w:tc>
        <w:tc>
          <w:tcPr>
            <w:tcW w:w="9072" w:type="dxa"/>
          </w:tcPr>
          <w:p w14:paraId="21BBA65F" w14:textId="77777777" w:rsidR="008119D3" w:rsidRPr="00BF2237" w:rsidRDefault="008119D3" w:rsidP="008119D3">
            <w:pPr>
              <w:spacing w:after="0"/>
              <w:rPr>
                <w:b/>
                <w:bCs/>
                <w:color w:val="DB3363"/>
                <w:sz w:val="18"/>
                <w:szCs w:val="18"/>
              </w:rPr>
            </w:pPr>
            <w:r w:rsidRPr="00BF2237">
              <w:rPr>
                <w:b/>
                <w:bCs/>
                <w:color w:val="DB3363"/>
                <w:sz w:val="18"/>
                <w:szCs w:val="18"/>
              </w:rPr>
              <w:t xml:space="preserve">Le regard d’un sociologue </w:t>
            </w:r>
          </w:p>
          <w:p w14:paraId="26748173" w14:textId="333B7D14" w:rsidR="004F0DF8" w:rsidRPr="00BF2237" w:rsidRDefault="004F0DF8" w:rsidP="008119D3">
            <w:pPr>
              <w:spacing w:after="0"/>
              <w:rPr>
                <w:bCs/>
                <w:sz w:val="18"/>
                <w:szCs w:val="18"/>
              </w:rPr>
            </w:pPr>
            <w:r w:rsidRPr="00BF2237">
              <w:rPr>
                <w:b/>
                <w:bCs/>
                <w:color w:val="00536B"/>
                <w:sz w:val="18"/>
                <w:szCs w:val="18"/>
              </w:rPr>
              <w:t>Frédéric BLONDEL</w:t>
            </w:r>
            <w:r w:rsidR="002D6768" w:rsidRPr="00BF2237">
              <w:rPr>
                <w:b/>
                <w:bCs/>
                <w:color w:val="00536B"/>
                <w:sz w:val="18"/>
                <w:szCs w:val="18"/>
              </w:rPr>
              <w:t xml:space="preserve"> -</w:t>
            </w:r>
            <w:r w:rsidRPr="00BF2237">
              <w:rPr>
                <w:b/>
                <w:bCs/>
                <w:color w:val="00536B"/>
                <w:sz w:val="18"/>
                <w:szCs w:val="18"/>
              </w:rPr>
              <w:t xml:space="preserve"> </w:t>
            </w:r>
            <w:r w:rsidR="002D6768" w:rsidRPr="00BF2237">
              <w:rPr>
                <w:b/>
                <w:bCs/>
                <w:color w:val="00536B"/>
                <w:sz w:val="18"/>
                <w:szCs w:val="18"/>
              </w:rPr>
              <w:t>m</w:t>
            </w:r>
            <w:r w:rsidR="00E96E72" w:rsidRPr="00BF2237">
              <w:rPr>
                <w:b/>
                <w:bCs/>
                <w:color w:val="00536B"/>
                <w:sz w:val="18"/>
                <w:szCs w:val="18"/>
              </w:rPr>
              <w:t xml:space="preserve">aitre de </w:t>
            </w:r>
            <w:r w:rsidR="009838FC" w:rsidRPr="00BF2237">
              <w:rPr>
                <w:b/>
                <w:bCs/>
                <w:color w:val="00536B"/>
                <w:sz w:val="18"/>
                <w:szCs w:val="18"/>
              </w:rPr>
              <w:t>conférences</w:t>
            </w:r>
            <w:r w:rsidR="002D6768" w:rsidRPr="00BF2237">
              <w:rPr>
                <w:b/>
                <w:bCs/>
                <w:color w:val="00536B"/>
                <w:sz w:val="18"/>
                <w:szCs w:val="18"/>
              </w:rPr>
              <w:t xml:space="preserve"> en sociologie à l’université Paris Denis Diderot</w:t>
            </w:r>
            <w:r w:rsidR="00E96E72" w:rsidRPr="00BF2237">
              <w:rPr>
                <w:b/>
                <w:bCs/>
                <w:color w:val="00536B"/>
                <w:sz w:val="18"/>
                <w:szCs w:val="18"/>
              </w:rPr>
              <w:t xml:space="preserve">, chercheur au </w:t>
            </w:r>
            <w:r w:rsidR="00794DE9" w:rsidRPr="00BF2237">
              <w:rPr>
                <w:b/>
                <w:bCs/>
                <w:color w:val="00536B"/>
                <w:sz w:val="18"/>
                <w:szCs w:val="18"/>
              </w:rPr>
              <w:t>Laboratoire d</w:t>
            </w:r>
            <w:r w:rsidR="002D6768" w:rsidRPr="00BF2237">
              <w:rPr>
                <w:b/>
                <w:bCs/>
                <w:color w:val="00536B"/>
                <w:sz w:val="18"/>
                <w:szCs w:val="18"/>
              </w:rPr>
              <w:t>e</w:t>
            </w:r>
            <w:r w:rsidR="00794DE9" w:rsidRPr="00BF2237">
              <w:rPr>
                <w:b/>
                <w:bCs/>
                <w:color w:val="00536B"/>
                <w:sz w:val="18"/>
                <w:szCs w:val="18"/>
              </w:rPr>
              <w:t xml:space="preserve"> Changement social et politique</w:t>
            </w:r>
            <w:r w:rsidR="00E96E72" w:rsidRPr="00BF2237">
              <w:rPr>
                <w:b/>
                <w:bCs/>
                <w:color w:val="00536B"/>
                <w:sz w:val="18"/>
                <w:szCs w:val="18"/>
              </w:rPr>
              <w:t xml:space="preserve"> </w:t>
            </w:r>
          </w:p>
        </w:tc>
      </w:tr>
      <w:tr w:rsidR="008119D3" w14:paraId="3D8E5B68" w14:textId="77777777" w:rsidTr="00631D15">
        <w:tc>
          <w:tcPr>
            <w:tcW w:w="1408" w:type="dxa"/>
          </w:tcPr>
          <w:p w14:paraId="5A5A68F5" w14:textId="77777777" w:rsidR="008119D3" w:rsidRPr="00BF2237" w:rsidRDefault="008119D3" w:rsidP="008119D3">
            <w:pPr>
              <w:spacing w:after="0"/>
              <w:jc w:val="center"/>
              <w:rPr>
                <w:b/>
                <w:bCs/>
                <w:color w:val="DB3363"/>
                <w:sz w:val="18"/>
                <w:szCs w:val="18"/>
              </w:rPr>
            </w:pPr>
            <w:r w:rsidRPr="00BF2237">
              <w:rPr>
                <w:b/>
                <w:bCs/>
                <w:color w:val="DB3363"/>
                <w:sz w:val="18"/>
                <w:szCs w:val="18"/>
              </w:rPr>
              <w:t>17h15-17h45</w:t>
            </w:r>
          </w:p>
        </w:tc>
        <w:tc>
          <w:tcPr>
            <w:tcW w:w="9072" w:type="dxa"/>
          </w:tcPr>
          <w:p w14:paraId="59795AF1" w14:textId="77777777" w:rsidR="008119D3" w:rsidRPr="00BF2237" w:rsidRDefault="008119D3" w:rsidP="008119D3">
            <w:pPr>
              <w:spacing w:after="0"/>
              <w:rPr>
                <w:b/>
                <w:bCs/>
                <w:color w:val="DB3363"/>
                <w:sz w:val="18"/>
                <w:szCs w:val="18"/>
              </w:rPr>
            </w:pPr>
            <w:r w:rsidRPr="00E65445">
              <w:rPr>
                <w:b/>
                <w:bCs/>
                <w:color w:val="DB3363"/>
                <w:sz w:val="18"/>
                <w:szCs w:val="18"/>
              </w:rPr>
              <w:t>Le regard d’une psychologue d’établissement</w:t>
            </w:r>
          </w:p>
          <w:p w14:paraId="1FA2A486" w14:textId="77777777" w:rsidR="008119D3" w:rsidRPr="00BF2237" w:rsidRDefault="008119D3" w:rsidP="008119D3">
            <w:pPr>
              <w:spacing w:after="0"/>
              <w:rPr>
                <w:bCs/>
                <w:sz w:val="18"/>
                <w:szCs w:val="18"/>
              </w:rPr>
            </w:pPr>
            <w:r w:rsidRPr="00BF2237">
              <w:rPr>
                <w:b/>
                <w:bCs/>
                <w:color w:val="00536B"/>
                <w:sz w:val="18"/>
                <w:szCs w:val="18"/>
              </w:rPr>
              <w:t xml:space="preserve">Mélanie JACQUOT- Psychologue - </w:t>
            </w:r>
            <w:r w:rsidRPr="004A2BA1">
              <w:rPr>
                <w:b/>
                <w:bCs/>
                <w:color w:val="5CA0A1" w:themeColor="accent3"/>
                <w:sz w:val="18"/>
                <w:szCs w:val="18"/>
              </w:rPr>
              <w:t>IEM de Saint-Julien</w:t>
            </w:r>
            <w:r w:rsidRPr="004A2BA1">
              <w:rPr>
                <w:bCs/>
                <w:color w:val="5CA0A1" w:themeColor="accent3"/>
                <w:sz w:val="18"/>
                <w:szCs w:val="18"/>
              </w:rPr>
              <w:t xml:space="preserve"> </w:t>
            </w:r>
          </w:p>
        </w:tc>
      </w:tr>
      <w:tr w:rsidR="008119D3" w14:paraId="0FB4370A" w14:textId="77777777" w:rsidTr="00631D15">
        <w:tc>
          <w:tcPr>
            <w:tcW w:w="1408" w:type="dxa"/>
          </w:tcPr>
          <w:p w14:paraId="71CDE916" w14:textId="73C60697" w:rsidR="008119D3" w:rsidRPr="00BF2237" w:rsidRDefault="008119D3" w:rsidP="008119D3">
            <w:pPr>
              <w:spacing w:after="0"/>
              <w:jc w:val="center"/>
              <w:rPr>
                <w:b/>
                <w:bCs/>
                <w:color w:val="DB3363"/>
                <w:sz w:val="18"/>
                <w:szCs w:val="18"/>
              </w:rPr>
            </w:pPr>
            <w:r w:rsidRPr="00BF2237">
              <w:rPr>
                <w:b/>
                <w:bCs/>
                <w:color w:val="DB3363"/>
                <w:sz w:val="18"/>
                <w:szCs w:val="18"/>
              </w:rPr>
              <w:t xml:space="preserve">19 h 00 </w:t>
            </w:r>
          </w:p>
        </w:tc>
        <w:tc>
          <w:tcPr>
            <w:tcW w:w="9072" w:type="dxa"/>
          </w:tcPr>
          <w:p w14:paraId="0373E210" w14:textId="5EEEAF34" w:rsidR="008119D3" w:rsidRPr="00BF2237" w:rsidRDefault="008119D3" w:rsidP="008119D3">
            <w:pPr>
              <w:spacing w:after="0"/>
              <w:rPr>
                <w:b/>
                <w:bCs/>
                <w:color w:val="DB3363"/>
                <w:sz w:val="18"/>
                <w:szCs w:val="18"/>
              </w:rPr>
            </w:pPr>
            <w:r w:rsidRPr="00BF2237">
              <w:rPr>
                <w:b/>
                <w:bCs/>
                <w:color w:val="DB3363"/>
                <w:sz w:val="18"/>
                <w:szCs w:val="18"/>
              </w:rPr>
              <w:t xml:space="preserve">Soirée détente </w:t>
            </w:r>
          </w:p>
        </w:tc>
      </w:tr>
    </w:tbl>
    <w:p w14:paraId="19557D80" w14:textId="77777777" w:rsidR="008119D3" w:rsidRDefault="008119D3" w:rsidP="008119D3">
      <w:pPr>
        <w:spacing w:before="100" w:beforeAutospacing="1" w:after="0"/>
        <w:rPr>
          <w:rFonts w:ascii="Poppins SemiBold" w:hAnsi="Poppins SemiBold" w:cs="Poppins SemiBold"/>
          <w:b/>
          <w:color w:val="5C9697"/>
          <w:sz w:val="28"/>
          <w:szCs w:val="28"/>
        </w:rPr>
      </w:pPr>
    </w:p>
    <w:p w14:paraId="3B90B0E4" w14:textId="77777777" w:rsidR="0038172F" w:rsidRDefault="0038172F" w:rsidP="008119D3">
      <w:pPr>
        <w:spacing w:after="0" w:line="240" w:lineRule="auto"/>
        <w:jc w:val="both"/>
        <w:rPr>
          <w:rFonts w:ascii="Poppins" w:hAnsi="Poppins"/>
          <w:color w:val="00536B"/>
          <w:sz w:val="28"/>
          <w:szCs w:val="28"/>
        </w:rPr>
      </w:pPr>
      <w:r>
        <w:rPr>
          <w:rFonts w:ascii="Poppins" w:hAnsi="Poppins"/>
          <w:color w:val="00536B"/>
          <w:sz w:val="28"/>
          <w:szCs w:val="28"/>
        </w:rPr>
        <w:br w:type="page"/>
      </w:r>
    </w:p>
    <w:p w14:paraId="3BE069B8" w14:textId="77777777" w:rsidR="00B671E2" w:rsidRDefault="00B671E2" w:rsidP="008119D3">
      <w:pPr>
        <w:spacing w:after="0" w:line="240" w:lineRule="auto"/>
        <w:jc w:val="both"/>
        <w:rPr>
          <w:rFonts w:ascii="Poppins" w:hAnsi="Poppins"/>
          <w:color w:val="00536B"/>
          <w:sz w:val="28"/>
          <w:szCs w:val="28"/>
        </w:rPr>
      </w:pPr>
    </w:p>
    <w:p w14:paraId="75F1265A" w14:textId="7201AD23" w:rsidR="008119D3" w:rsidRDefault="008119D3" w:rsidP="008119D3">
      <w:pPr>
        <w:spacing w:after="0" w:line="240" w:lineRule="auto"/>
        <w:jc w:val="both"/>
        <w:rPr>
          <w:rFonts w:ascii="Poppins" w:hAnsi="Poppins"/>
          <w:color w:val="00536B"/>
          <w:sz w:val="28"/>
          <w:szCs w:val="28"/>
        </w:rPr>
      </w:pPr>
      <w:r w:rsidRPr="006A2021">
        <w:rPr>
          <w:rFonts w:ascii="Poppins" w:hAnsi="Poppins"/>
          <w:color w:val="00536B"/>
          <w:sz w:val="28"/>
          <w:szCs w:val="28"/>
        </w:rPr>
        <w:t>Jeudi 13 juin 2024 (9h – 17h</w:t>
      </w:r>
      <w:r w:rsidR="0003055C">
        <w:rPr>
          <w:rFonts w:ascii="Poppins" w:hAnsi="Poppins"/>
          <w:color w:val="00536B"/>
          <w:sz w:val="28"/>
          <w:szCs w:val="28"/>
        </w:rPr>
        <w:t>30</w:t>
      </w:r>
      <w:r w:rsidRPr="006A2021">
        <w:rPr>
          <w:rFonts w:ascii="Poppins" w:hAnsi="Poppins"/>
          <w:color w:val="00536B"/>
          <w:sz w:val="28"/>
          <w:szCs w:val="28"/>
        </w:rPr>
        <w:t>)</w:t>
      </w:r>
    </w:p>
    <w:tbl>
      <w:tblPr>
        <w:tblStyle w:val="Grilledutableau"/>
        <w:tblW w:w="0" w:type="auto"/>
        <w:tblBorders>
          <w:top w:val="single" w:sz="8" w:space="0" w:color="F6A914" w:themeColor="text1"/>
          <w:left w:val="single" w:sz="8" w:space="0" w:color="F6A914" w:themeColor="text1"/>
          <w:bottom w:val="single" w:sz="8" w:space="0" w:color="F6A914" w:themeColor="text1"/>
          <w:right w:val="single" w:sz="8" w:space="0" w:color="F6A914" w:themeColor="text1"/>
          <w:insideH w:val="single" w:sz="8" w:space="0" w:color="F6A914" w:themeColor="text1"/>
          <w:insideV w:val="single" w:sz="8" w:space="0" w:color="F6A914" w:themeColor="text1"/>
        </w:tblBorders>
        <w:tblLook w:val="04A0" w:firstRow="1" w:lastRow="0" w:firstColumn="1" w:lastColumn="0" w:noHBand="0" w:noVBand="1"/>
      </w:tblPr>
      <w:tblGrid>
        <w:gridCol w:w="1833"/>
        <w:gridCol w:w="8363"/>
      </w:tblGrid>
      <w:tr w:rsidR="008119D3" w14:paraId="2822BA43" w14:textId="77777777" w:rsidTr="00631D15">
        <w:tc>
          <w:tcPr>
            <w:tcW w:w="10196" w:type="dxa"/>
            <w:gridSpan w:val="2"/>
            <w:shd w:val="clear" w:color="auto" w:fill="F6A914"/>
            <w:vAlign w:val="center"/>
          </w:tcPr>
          <w:p w14:paraId="5D0BC8C9" w14:textId="77777777" w:rsidR="008119D3" w:rsidRPr="008A4C1A" w:rsidRDefault="008119D3" w:rsidP="008119D3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8A4C1A">
              <w:rPr>
                <w:b/>
                <w:bCs/>
                <w:color w:val="FFFFFF" w:themeColor="background1"/>
                <w:szCs w:val="20"/>
              </w:rPr>
              <w:t>Devenir adulte en étant polyhandicapé, quels défis ?</w:t>
            </w:r>
          </w:p>
        </w:tc>
      </w:tr>
      <w:tr w:rsidR="008119D3" w14:paraId="6FE874A2" w14:textId="77777777" w:rsidTr="00631D15">
        <w:tc>
          <w:tcPr>
            <w:tcW w:w="1833" w:type="dxa"/>
            <w:vAlign w:val="center"/>
          </w:tcPr>
          <w:p w14:paraId="57505DC0" w14:textId="77777777" w:rsidR="008119D3" w:rsidRPr="000166F8" w:rsidRDefault="008119D3" w:rsidP="008119D3">
            <w:pPr>
              <w:spacing w:after="0"/>
              <w:jc w:val="center"/>
              <w:rPr>
                <w:b/>
                <w:bCs/>
                <w:color w:val="DB3363"/>
                <w:sz w:val="18"/>
                <w:szCs w:val="18"/>
              </w:rPr>
            </w:pPr>
            <w:r w:rsidRPr="000166F8">
              <w:rPr>
                <w:b/>
                <w:bCs/>
                <w:color w:val="DB3363"/>
                <w:sz w:val="18"/>
                <w:szCs w:val="18"/>
              </w:rPr>
              <w:t>9h-9h30</w:t>
            </w:r>
          </w:p>
        </w:tc>
        <w:tc>
          <w:tcPr>
            <w:tcW w:w="8363" w:type="dxa"/>
          </w:tcPr>
          <w:p w14:paraId="097AEE41" w14:textId="2EFC355E" w:rsidR="008119D3" w:rsidRDefault="008119D3" w:rsidP="008119D3">
            <w:pPr>
              <w:spacing w:after="0"/>
              <w:rPr>
                <w:bCs/>
                <w:sz w:val="18"/>
                <w:szCs w:val="18"/>
              </w:rPr>
            </w:pPr>
            <w:r w:rsidRPr="00BF2237">
              <w:rPr>
                <w:b/>
                <w:bCs/>
                <w:color w:val="DB3363"/>
                <w:sz w:val="18"/>
                <w:szCs w:val="18"/>
              </w:rPr>
              <w:t>Projection de la vidéo : Devenir adulte en étant polyhandicapé, quels défis ?</w:t>
            </w:r>
            <w:r w:rsidRPr="00BF2237">
              <w:rPr>
                <w:bCs/>
                <w:sz w:val="18"/>
                <w:szCs w:val="18"/>
              </w:rPr>
              <w:t xml:space="preserve"> </w:t>
            </w:r>
            <w:r w:rsidRPr="00BF2237">
              <w:rPr>
                <w:b/>
                <w:bCs/>
                <w:color w:val="00536B"/>
                <w:sz w:val="18"/>
                <w:szCs w:val="18"/>
              </w:rPr>
              <w:t xml:space="preserve">- </w:t>
            </w:r>
            <w:r w:rsidRPr="004A2BA1">
              <w:rPr>
                <w:b/>
                <w:bCs/>
                <w:color w:val="5CA0A1" w:themeColor="accent3"/>
                <w:sz w:val="18"/>
                <w:szCs w:val="18"/>
              </w:rPr>
              <w:t xml:space="preserve">MAS </w:t>
            </w:r>
            <w:proofErr w:type="spellStart"/>
            <w:r w:rsidRPr="004A2BA1">
              <w:rPr>
                <w:b/>
                <w:bCs/>
                <w:color w:val="5CA0A1" w:themeColor="accent3"/>
                <w:sz w:val="18"/>
                <w:szCs w:val="18"/>
              </w:rPr>
              <w:t>Boul’vart</w:t>
            </w:r>
            <w:proofErr w:type="spellEnd"/>
            <w:r w:rsidRPr="004A2BA1">
              <w:rPr>
                <w:b/>
                <w:bCs/>
                <w:color w:val="5CA0A1" w:themeColor="accent3"/>
                <w:sz w:val="18"/>
                <w:szCs w:val="18"/>
              </w:rPr>
              <w:t xml:space="preserve"> d’Epinal et Centre Ressources Polyhandicap Grand-Est </w:t>
            </w:r>
          </w:p>
          <w:p w14:paraId="1C9830FD" w14:textId="65829A5D" w:rsidR="00DB247E" w:rsidRPr="00DB247E" w:rsidRDefault="00DB247E" w:rsidP="008119D3">
            <w:pPr>
              <w:spacing w:after="0"/>
              <w:rPr>
                <w:b/>
                <w:bCs/>
                <w:color w:val="00536B"/>
                <w:sz w:val="18"/>
                <w:szCs w:val="18"/>
              </w:rPr>
            </w:pPr>
            <w:r w:rsidRPr="00DB247E">
              <w:rPr>
                <w:b/>
                <w:bCs/>
                <w:color w:val="00536B"/>
                <w:sz w:val="18"/>
                <w:szCs w:val="18"/>
              </w:rPr>
              <w:t xml:space="preserve">Mylène </w:t>
            </w:r>
            <w:r>
              <w:rPr>
                <w:b/>
                <w:bCs/>
                <w:color w:val="00536B"/>
                <w:sz w:val="18"/>
                <w:szCs w:val="18"/>
              </w:rPr>
              <w:t>RICHARD</w:t>
            </w:r>
            <w:r w:rsidR="00DA67A7">
              <w:rPr>
                <w:b/>
                <w:bCs/>
                <w:color w:val="00536B"/>
                <w:sz w:val="18"/>
                <w:szCs w:val="18"/>
              </w:rPr>
              <w:t xml:space="preserve">, </w:t>
            </w:r>
            <w:r w:rsidRPr="00DB247E">
              <w:rPr>
                <w:b/>
                <w:bCs/>
                <w:color w:val="00536B"/>
                <w:sz w:val="18"/>
                <w:szCs w:val="18"/>
              </w:rPr>
              <w:t xml:space="preserve">Aide-soignante à la MAS </w:t>
            </w:r>
            <w:proofErr w:type="spellStart"/>
            <w:r w:rsidRPr="00DB247E">
              <w:rPr>
                <w:b/>
                <w:bCs/>
                <w:color w:val="00536B"/>
                <w:sz w:val="18"/>
                <w:szCs w:val="18"/>
              </w:rPr>
              <w:t>Boulv’art</w:t>
            </w:r>
            <w:proofErr w:type="spellEnd"/>
            <w:r w:rsidRPr="00DB247E">
              <w:rPr>
                <w:b/>
                <w:bCs/>
                <w:color w:val="00536B"/>
                <w:sz w:val="18"/>
                <w:szCs w:val="18"/>
              </w:rPr>
              <w:t xml:space="preserve"> APF France handicap  </w:t>
            </w:r>
          </w:p>
          <w:p w14:paraId="41297E8B" w14:textId="31E87D74" w:rsidR="0076074C" w:rsidRPr="00DA67A7" w:rsidRDefault="0076074C" w:rsidP="008119D3">
            <w:pPr>
              <w:spacing w:after="0"/>
              <w:rPr>
                <w:b/>
                <w:bCs/>
                <w:color w:val="00536B"/>
                <w:sz w:val="18"/>
                <w:szCs w:val="18"/>
              </w:rPr>
            </w:pPr>
            <w:r w:rsidRPr="0076074C">
              <w:rPr>
                <w:b/>
                <w:bCs/>
                <w:color w:val="00536B"/>
                <w:sz w:val="18"/>
                <w:szCs w:val="18"/>
              </w:rPr>
              <w:t>Vincent VAN DEN HENDE, animateur de territoire CRPGE pour la Champagne Ardenne</w:t>
            </w:r>
          </w:p>
        </w:tc>
      </w:tr>
      <w:tr w:rsidR="008119D3" w14:paraId="40BA142B" w14:textId="77777777" w:rsidTr="00631D15">
        <w:tc>
          <w:tcPr>
            <w:tcW w:w="1833" w:type="dxa"/>
            <w:vAlign w:val="center"/>
          </w:tcPr>
          <w:p w14:paraId="43CF5866" w14:textId="77777777" w:rsidR="008119D3" w:rsidRPr="000166F8" w:rsidRDefault="008119D3" w:rsidP="008119D3">
            <w:pPr>
              <w:spacing w:after="0"/>
              <w:jc w:val="center"/>
              <w:rPr>
                <w:b/>
                <w:bCs/>
                <w:color w:val="DB3363"/>
                <w:sz w:val="18"/>
                <w:szCs w:val="18"/>
              </w:rPr>
            </w:pPr>
            <w:r w:rsidRPr="000166F8">
              <w:rPr>
                <w:b/>
                <w:bCs/>
                <w:color w:val="DB3363"/>
                <w:sz w:val="18"/>
                <w:szCs w:val="18"/>
              </w:rPr>
              <w:t>9h30-10h30</w:t>
            </w:r>
          </w:p>
        </w:tc>
        <w:tc>
          <w:tcPr>
            <w:tcW w:w="8363" w:type="dxa"/>
          </w:tcPr>
          <w:p w14:paraId="385EE3F9" w14:textId="72E22E95" w:rsidR="008119D3" w:rsidRPr="004A2BA1" w:rsidRDefault="00E94028" w:rsidP="008119D3">
            <w:pPr>
              <w:spacing w:after="0"/>
              <w:rPr>
                <w:b/>
                <w:bCs/>
                <w:color w:val="DB3363"/>
                <w:sz w:val="18"/>
                <w:szCs w:val="18"/>
              </w:rPr>
            </w:pPr>
            <w:r w:rsidRPr="00E94028">
              <w:rPr>
                <w:b/>
                <w:bCs/>
                <w:color w:val="DB3363"/>
                <w:sz w:val="18"/>
                <w:szCs w:val="18"/>
              </w:rPr>
              <w:t xml:space="preserve">Présentation du programme "Corps-affectivité-sexualité" </w:t>
            </w:r>
            <w:r w:rsidR="008119D3" w:rsidRPr="004A2BA1">
              <w:rPr>
                <w:b/>
                <w:bCs/>
                <w:color w:val="5CA0A1" w:themeColor="accent3"/>
                <w:sz w:val="18"/>
                <w:szCs w:val="18"/>
              </w:rPr>
              <w:t xml:space="preserve">FAM </w:t>
            </w:r>
            <w:proofErr w:type="spellStart"/>
            <w:r w:rsidR="008119D3" w:rsidRPr="004A2BA1">
              <w:rPr>
                <w:b/>
                <w:bCs/>
                <w:color w:val="5CA0A1" w:themeColor="accent3"/>
                <w:sz w:val="18"/>
                <w:szCs w:val="18"/>
              </w:rPr>
              <w:t>Castel'Hand</w:t>
            </w:r>
            <w:proofErr w:type="spellEnd"/>
          </w:p>
          <w:p w14:paraId="56F12441" w14:textId="5425CFD9" w:rsidR="00945C0E" w:rsidRPr="00945C0E" w:rsidRDefault="00945C0E" w:rsidP="00945C0E">
            <w:pPr>
              <w:spacing w:after="0"/>
              <w:rPr>
                <w:b/>
                <w:bCs/>
                <w:color w:val="00536B"/>
                <w:sz w:val="18"/>
                <w:szCs w:val="18"/>
              </w:rPr>
            </w:pPr>
            <w:r w:rsidRPr="00945C0E">
              <w:rPr>
                <w:b/>
                <w:bCs/>
                <w:color w:val="00536B"/>
                <w:sz w:val="18"/>
                <w:szCs w:val="18"/>
              </w:rPr>
              <w:t>Sabrina RAMAGE, psychologue</w:t>
            </w:r>
          </w:p>
          <w:p w14:paraId="7C08A77A" w14:textId="49A3A77A" w:rsidR="00945C0E" w:rsidRPr="00945C0E" w:rsidRDefault="00945C0E" w:rsidP="00945C0E">
            <w:pPr>
              <w:spacing w:after="0"/>
              <w:rPr>
                <w:b/>
                <w:bCs/>
                <w:color w:val="00536B"/>
                <w:sz w:val="18"/>
                <w:szCs w:val="18"/>
              </w:rPr>
            </w:pPr>
            <w:r w:rsidRPr="00945C0E">
              <w:rPr>
                <w:b/>
                <w:bCs/>
                <w:color w:val="00536B"/>
                <w:sz w:val="18"/>
                <w:szCs w:val="18"/>
              </w:rPr>
              <w:t>Alexandra SERILLON, animatrice</w:t>
            </w:r>
          </w:p>
          <w:p w14:paraId="18B3B1D6" w14:textId="265CCAFD" w:rsidR="00E94028" w:rsidRPr="00BF2237" w:rsidRDefault="00945C0E" w:rsidP="00945C0E">
            <w:pPr>
              <w:spacing w:after="0"/>
              <w:rPr>
                <w:b/>
                <w:bCs/>
                <w:color w:val="00536B"/>
                <w:sz w:val="18"/>
                <w:szCs w:val="18"/>
              </w:rPr>
            </w:pPr>
            <w:r w:rsidRPr="00945C0E">
              <w:rPr>
                <w:b/>
                <w:bCs/>
                <w:color w:val="00536B"/>
                <w:sz w:val="18"/>
                <w:szCs w:val="18"/>
              </w:rPr>
              <w:t>Carole HAFFIDI, éducatrice de coordination    </w:t>
            </w:r>
          </w:p>
        </w:tc>
      </w:tr>
      <w:tr w:rsidR="008119D3" w14:paraId="71F37BF7" w14:textId="77777777" w:rsidTr="00631D15">
        <w:tc>
          <w:tcPr>
            <w:tcW w:w="1833" w:type="dxa"/>
            <w:vAlign w:val="center"/>
          </w:tcPr>
          <w:p w14:paraId="3DA47CA7" w14:textId="77777777" w:rsidR="008119D3" w:rsidRPr="000166F8" w:rsidRDefault="008119D3" w:rsidP="008119D3">
            <w:pPr>
              <w:spacing w:after="0"/>
              <w:jc w:val="center"/>
              <w:rPr>
                <w:b/>
                <w:bCs/>
                <w:color w:val="DB3363"/>
                <w:sz w:val="18"/>
                <w:szCs w:val="18"/>
              </w:rPr>
            </w:pPr>
            <w:r w:rsidRPr="000166F8">
              <w:rPr>
                <w:b/>
                <w:bCs/>
                <w:color w:val="DB3363"/>
                <w:sz w:val="18"/>
                <w:szCs w:val="18"/>
              </w:rPr>
              <w:t>10h30-11h</w:t>
            </w:r>
          </w:p>
        </w:tc>
        <w:tc>
          <w:tcPr>
            <w:tcW w:w="8363" w:type="dxa"/>
            <w:shd w:val="clear" w:color="auto" w:fill="00536B"/>
          </w:tcPr>
          <w:p w14:paraId="6A4EF3FF" w14:textId="77777777" w:rsidR="008119D3" w:rsidRPr="00BF2237" w:rsidRDefault="008119D3" w:rsidP="008119D3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BF2237">
              <w:rPr>
                <w:rFonts w:ascii="Poppins SemiBold" w:hAnsi="Poppins SemiBold" w:cs="Poppins SemiBold"/>
                <w:bCs/>
                <w:color w:val="FFFFFF" w:themeColor="background1"/>
                <w:sz w:val="18"/>
                <w:szCs w:val="18"/>
              </w:rPr>
              <w:t>PAUSE</w:t>
            </w:r>
          </w:p>
        </w:tc>
      </w:tr>
      <w:tr w:rsidR="008119D3" w14:paraId="36B0EDE4" w14:textId="77777777" w:rsidTr="00631D15">
        <w:tc>
          <w:tcPr>
            <w:tcW w:w="1833" w:type="dxa"/>
            <w:vAlign w:val="center"/>
          </w:tcPr>
          <w:p w14:paraId="24E79603" w14:textId="77777777" w:rsidR="008119D3" w:rsidRPr="00E3069E" w:rsidRDefault="008119D3" w:rsidP="008119D3">
            <w:pPr>
              <w:spacing w:after="0"/>
              <w:jc w:val="center"/>
              <w:rPr>
                <w:b/>
                <w:bCs/>
                <w:color w:val="DB3363"/>
                <w:sz w:val="18"/>
                <w:szCs w:val="18"/>
              </w:rPr>
            </w:pPr>
            <w:r w:rsidRPr="00E3069E">
              <w:rPr>
                <w:b/>
                <w:bCs/>
                <w:color w:val="DB3363"/>
                <w:sz w:val="18"/>
                <w:szCs w:val="18"/>
              </w:rPr>
              <w:t>11h-11h30</w:t>
            </w:r>
          </w:p>
        </w:tc>
        <w:tc>
          <w:tcPr>
            <w:tcW w:w="8363" w:type="dxa"/>
          </w:tcPr>
          <w:p w14:paraId="7AFAA814" w14:textId="77777777" w:rsidR="00614FF9" w:rsidRDefault="00614FF9" w:rsidP="008119D3">
            <w:pPr>
              <w:spacing w:after="0"/>
              <w:rPr>
                <w:b/>
                <w:bCs/>
                <w:color w:val="DB3363"/>
                <w:sz w:val="18"/>
                <w:szCs w:val="18"/>
              </w:rPr>
            </w:pPr>
            <w:r w:rsidRPr="00614FF9">
              <w:rPr>
                <w:b/>
                <w:bCs/>
                <w:color w:val="DB3363"/>
                <w:sz w:val="18"/>
                <w:szCs w:val="18"/>
              </w:rPr>
              <w:t xml:space="preserve">Les défis du </w:t>
            </w:r>
            <w:proofErr w:type="spellStart"/>
            <w:r w:rsidRPr="00614FF9">
              <w:rPr>
                <w:b/>
                <w:bCs/>
                <w:color w:val="DB3363"/>
                <w:sz w:val="18"/>
                <w:szCs w:val="18"/>
              </w:rPr>
              <w:t>pass’âge</w:t>
            </w:r>
            <w:proofErr w:type="spellEnd"/>
            <w:r w:rsidRPr="00614FF9">
              <w:rPr>
                <w:b/>
                <w:bCs/>
                <w:color w:val="DB3363"/>
                <w:sz w:val="18"/>
                <w:szCs w:val="18"/>
              </w:rPr>
              <w:t xml:space="preserve"> - de l’enfance à l’âge adulte : approche juridique</w:t>
            </w:r>
          </w:p>
          <w:p w14:paraId="4402B39A" w14:textId="4B642197" w:rsidR="008119D3" w:rsidRPr="00BF2237" w:rsidRDefault="00614FF9" w:rsidP="008119D3">
            <w:pPr>
              <w:spacing w:after="0"/>
              <w:rPr>
                <w:b/>
                <w:bCs/>
                <w:sz w:val="18"/>
                <w:szCs w:val="18"/>
              </w:rPr>
            </w:pPr>
            <w:r w:rsidRPr="00614FF9">
              <w:rPr>
                <w:b/>
                <w:bCs/>
                <w:color w:val="00536B"/>
                <w:sz w:val="18"/>
                <w:szCs w:val="18"/>
              </w:rPr>
              <w:t>Linda AOUAR</w:t>
            </w:r>
            <w:r w:rsidR="00244A72">
              <w:rPr>
                <w:b/>
                <w:bCs/>
                <w:color w:val="00536B"/>
                <w:sz w:val="18"/>
                <w:szCs w:val="18"/>
              </w:rPr>
              <w:t xml:space="preserve">, </w:t>
            </w:r>
            <w:r w:rsidRPr="00614FF9">
              <w:rPr>
                <w:b/>
                <w:bCs/>
                <w:color w:val="00536B"/>
                <w:sz w:val="18"/>
                <w:szCs w:val="18"/>
              </w:rPr>
              <w:t>Docteur en droit</w:t>
            </w:r>
            <w:r w:rsidR="00244A72">
              <w:rPr>
                <w:b/>
                <w:bCs/>
                <w:color w:val="00536B"/>
                <w:sz w:val="18"/>
                <w:szCs w:val="18"/>
              </w:rPr>
              <w:t xml:space="preserve">, </w:t>
            </w:r>
            <w:r w:rsidRPr="00614FF9">
              <w:rPr>
                <w:b/>
                <w:bCs/>
                <w:color w:val="00536B"/>
                <w:sz w:val="18"/>
                <w:szCs w:val="18"/>
              </w:rPr>
              <w:t>Avocat au barreau de Montpellier</w:t>
            </w:r>
            <w:r w:rsidR="008119D3" w:rsidRPr="00BF2237">
              <w:rPr>
                <w:b/>
                <w:bCs/>
                <w:color w:val="00536B"/>
                <w:sz w:val="18"/>
                <w:szCs w:val="18"/>
              </w:rPr>
              <w:t xml:space="preserve"> </w:t>
            </w:r>
          </w:p>
        </w:tc>
      </w:tr>
      <w:tr w:rsidR="008119D3" w14:paraId="6D1B9FD8" w14:textId="77777777" w:rsidTr="00631D15">
        <w:tc>
          <w:tcPr>
            <w:tcW w:w="1833" w:type="dxa"/>
            <w:vAlign w:val="center"/>
          </w:tcPr>
          <w:p w14:paraId="3CA32097" w14:textId="77777777" w:rsidR="008119D3" w:rsidRPr="00E3069E" w:rsidRDefault="008119D3" w:rsidP="008119D3">
            <w:pPr>
              <w:spacing w:after="0"/>
              <w:jc w:val="center"/>
              <w:rPr>
                <w:b/>
                <w:bCs/>
                <w:color w:val="DB3363"/>
                <w:sz w:val="18"/>
                <w:szCs w:val="18"/>
              </w:rPr>
            </w:pPr>
            <w:r w:rsidRPr="00E3069E">
              <w:rPr>
                <w:b/>
                <w:bCs/>
                <w:color w:val="DB3363"/>
                <w:sz w:val="18"/>
                <w:szCs w:val="18"/>
              </w:rPr>
              <w:t>11h30-12h</w:t>
            </w:r>
          </w:p>
        </w:tc>
        <w:tc>
          <w:tcPr>
            <w:tcW w:w="8363" w:type="dxa"/>
          </w:tcPr>
          <w:p w14:paraId="72E4C020" w14:textId="1C47AE43" w:rsidR="008119D3" w:rsidRPr="004A2BA1" w:rsidRDefault="008119D3" w:rsidP="008119D3">
            <w:pPr>
              <w:spacing w:after="0"/>
              <w:rPr>
                <w:b/>
                <w:bCs/>
                <w:color w:val="DB3363"/>
                <w:sz w:val="18"/>
                <w:szCs w:val="18"/>
              </w:rPr>
            </w:pPr>
            <w:r w:rsidRPr="00BF2237">
              <w:rPr>
                <w:b/>
                <w:bCs/>
                <w:color w:val="DB3363"/>
                <w:sz w:val="18"/>
                <w:szCs w:val="18"/>
              </w:rPr>
              <w:t>Adultes, oui mais… : réflexion éthique dans la pratique soignante</w:t>
            </w:r>
            <w:r w:rsidR="004A2BA1">
              <w:rPr>
                <w:b/>
                <w:bCs/>
                <w:color w:val="DB3363"/>
                <w:sz w:val="18"/>
                <w:szCs w:val="18"/>
              </w:rPr>
              <w:t xml:space="preserve"> </w:t>
            </w:r>
            <w:r w:rsidRPr="004A2BA1">
              <w:rPr>
                <w:b/>
                <w:bCs/>
                <w:color w:val="5CA0A1" w:themeColor="accent3"/>
                <w:sz w:val="18"/>
                <w:szCs w:val="18"/>
              </w:rPr>
              <w:t>L’EAM le Haut de la vallée</w:t>
            </w:r>
          </w:p>
          <w:p w14:paraId="5FB9CE5C" w14:textId="77777777" w:rsidR="007526AC" w:rsidRPr="00557040" w:rsidRDefault="008E53EF" w:rsidP="007526AC">
            <w:pPr>
              <w:spacing w:after="0"/>
              <w:rPr>
                <w:b/>
                <w:bCs/>
                <w:color w:val="00536B"/>
                <w:sz w:val="18"/>
                <w:szCs w:val="18"/>
              </w:rPr>
            </w:pPr>
            <w:r w:rsidRPr="008E53EF">
              <w:rPr>
                <w:b/>
                <w:bCs/>
                <w:color w:val="00536B"/>
                <w:sz w:val="18"/>
                <w:szCs w:val="18"/>
              </w:rPr>
              <w:t>Imane</w:t>
            </w:r>
            <w:r>
              <w:rPr>
                <w:b/>
                <w:bCs/>
                <w:color w:val="00536B"/>
                <w:sz w:val="18"/>
                <w:szCs w:val="18"/>
              </w:rPr>
              <w:t xml:space="preserve"> HASSANI</w:t>
            </w:r>
            <w:r w:rsidRPr="008E53EF">
              <w:rPr>
                <w:b/>
                <w:bCs/>
                <w:color w:val="00536B"/>
                <w:sz w:val="18"/>
                <w:szCs w:val="18"/>
              </w:rPr>
              <w:t xml:space="preserve">, </w:t>
            </w:r>
            <w:r w:rsidR="007526AC" w:rsidRPr="00557040">
              <w:rPr>
                <w:b/>
                <w:bCs/>
                <w:color w:val="00536B"/>
                <w:sz w:val="18"/>
                <w:szCs w:val="18"/>
              </w:rPr>
              <w:t>monitrice éducatrice</w:t>
            </w:r>
          </w:p>
          <w:p w14:paraId="1F60A35B" w14:textId="4CB53B89" w:rsidR="008E53EF" w:rsidRPr="00557040" w:rsidRDefault="008E53EF" w:rsidP="007526AC">
            <w:pPr>
              <w:spacing w:after="0"/>
              <w:rPr>
                <w:b/>
                <w:bCs/>
                <w:color w:val="00536B"/>
                <w:sz w:val="18"/>
                <w:szCs w:val="18"/>
              </w:rPr>
            </w:pPr>
            <w:r w:rsidRPr="008E53EF">
              <w:rPr>
                <w:b/>
                <w:bCs/>
                <w:color w:val="00536B"/>
                <w:sz w:val="18"/>
                <w:szCs w:val="18"/>
              </w:rPr>
              <w:t>Michèle</w:t>
            </w:r>
            <w:r>
              <w:rPr>
                <w:b/>
                <w:bCs/>
                <w:color w:val="00536B"/>
                <w:sz w:val="18"/>
                <w:szCs w:val="18"/>
              </w:rPr>
              <w:t xml:space="preserve"> LUBERT</w:t>
            </w:r>
            <w:r w:rsidRPr="008E53EF">
              <w:rPr>
                <w:b/>
                <w:bCs/>
                <w:color w:val="00536B"/>
                <w:sz w:val="18"/>
                <w:szCs w:val="18"/>
              </w:rPr>
              <w:t xml:space="preserve">, </w:t>
            </w:r>
            <w:r w:rsidR="007526AC" w:rsidRPr="00557040">
              <w:rPr>
                <w:b/>
                <w:bCs/>
                <w:color w:val="00536B"/>
                <w:sz w:val="18"/>
                <w:szCs w:val="18"/>
              </w:rPr>
              <w:t>coordinatrice de parcours</w:t>
            </w:r>
          </w:p>
          <w:p w14:paraId="76FB96D2" w14:textId="68770730" w:rsidR="00A47F78" w:rsidRDefault="008E53EF" w:rsidP="008119D3">
            <w:pPr>
              <w:spacing w:after="0"/>
              <w:rPr>
                <w:b/>
                <w:bCs/>
                <w:color w:val="00536B"/>
                <w:sz w:val="18"/>
                <w:szCs w:val="18"/>
              </w:rPr>
            </w:pPr>
            <w:r w:rsidRPr="008E53EF">
              <w:rPr>
                <w:b/>
                <w:bCs/>
                <w:color w:val="00536B"/>
                <w:sz w:val="18"/>
                <w:szCs w:val="18"/>
              </w:rPr>
              <w:t>Annabelle</w:t>
            </w:r>
            <w:r>
              <w:rPr>
                <w:b/>
                <w:bCs/>
                <w:color w:val="00536B"/>
                <w:sz w:val="18"/>
                <w:szCs w:val="18"/>
              </w:rPr>
              <w:t xml:space="preserve"> LAINE, </w:t>
            </w:r>
            <w:r w:rsidR="007526AC" w:rsidRPr="00557040">
              <w:rPr>
                <w:b/>
                <w:bCs/>
                <w:color w:val="00536B"/>
                <w:sz w:val="18"/>
                <w:szCs w:val="18"/>
              </w:rPr>
              <w:t>adjointe de direction</w:t>
            </w:r>
          </w:p>
          <w:p w14:paraId="251D38E0" w14:textId="08A71557" w:rsidR="008E53EF" w:rsidRPr="00BF2237" w:rsidRDefault="008E53EF" w:rsidP="008119D3">
            <w:pPr>
              <w:spacing w:after="0"/>
              <w:rPr>
                <w:bCs/>
                <w:sz w:val="18"/>
                <w:szCs w:val="18"/>
              </w:rPr>
            </w:pPr>
            <w:r w:rsidRPr="008E53EF">
              <w:rPr>
                <w:b/>
                <w:bCs/>
                <w:color w:val="00536B"/>
                <w:sz w:val="18"/>
                <w:szCs w:val="18"/>
              </w:rPr>
              <w:t>Martine VILLEDIEU,</w:t>
            </w:r>
            <w:r w:rsidRPr="00557040">
              <w:rPr>
                <w:b/>
                <w:bCs/>
                <w:color w:val="00536B"/>
                <w:sz w:val="18"/>
                <w:szCs w:val="18"/>
              </w:rPr>
              <w:t xml:space="preserve"> </w:t>
            </w:r>
            <w:r w:rsidR="007526AC" w:rsidRPr="00557040">
              <w:rPr>
                <w:b/>
                <w:bCs/>
                <w:color w:val="00536B"/>
                <w:sz w:val="18"/>
                <w:szCs w:val="18"/>
              </w:rPr>
              <w:t>directrice</w:t>
            </w:r>
            <w:r w:rsidR="00E94D75">
              <w:rPr>
                <w:b/>
                <w:bCs/>
                <w:color w:val="00536B"/>
                <w:sz w:val="18"/>
                <w:szCs w:val="18"/>
              </w:rPr>
              <w:t xml:space="preserve">, </w:t>
            </w:r>
            <w:r w:rsidR="00E72A87">
              <w:rPr>
                <w:b/>
                <w:bCs/>
                <w:color w:val="00536B"/>
                <w:sz w:val="18"/>
                <w:szCs w:val="18"/>
              </w:rPr>
              <w:t>retrait</w:t>
            </w:r>
            <w:r w:rsidR="00E94D75">
              <w:rPr>
                <w:b/>
                <w:bCs/>
                <w:color w:val="00536B"/>
                <w:sz w:val="18"/>
                <w:szCs w:val="18"/>
              </w:rPr>
              <w:t>ée</w:t>
            </w:r>
          </w:p>
        </w:tc>
      </w:tr>
      <w:tr w:rsidR="008119D3" w14:paraId="2DE98D38" w14:textId="77777777" w:rsidTr="00631D15">
        <w:tc>
          <w:tcPr>
            <w:tcW w:w="1833" w:type="dxa"/>
            <w:vAlign w:val="center"/>
          </w:tcPr>
          <w:p w14:paraId="57D023B1" w14:textId="77777777" w:rsidR="008119D3" w:rsidRPr="00E3069E" w:rsidRDefault="008119D3" w:rsidP="008119D3">
            <w:pPr>
              <w:spacing w:after="0"/>
              <w:jc w:val="center"/>
              <w:rPr>
                <w:b/>
                <w:bCs/>
                <w:color w:val="DB3363"/>
                <w:sz w:val="18"/>
                <w:szCs w:val="18"/>
              </w:rPr>
            </w:pPr>
            <w:r w:rsidRPr="00E3069E">
              <w:rPr>
                <w:b/>
                <w:bCs/>
                <w:color w:val="DB3363"/>
                <w:sz w:val="18"/>
                <w:szCs w:val="18"/>
              </w:rPr>
              <w:t>12h-12h30</w:t>
            </w:r>
          </w:p>
        </w:tc>
        <w:tc>
          <w:tcPr>
            <w:tcW w:w="8363" w:type="dxa"/>
            <w:shd w:val="clear" w:color="auto" w:fill="auto"/>
          </w:tcPr>
          <w:p w14:paraId="66F631D0" w14:textId="77777777" w:rsidR="008119D3" w:rsidRPr="00BF2237" w:rsidRDefault="008119D3" w:rsidP="008119D3">
            <w:pPr>
              <w:spacing w:after="0"/>
              <w:rPr>
                <w:b/>
                <w:bCs/>
                <w:color w:val="DB3363"/>
                <w:sz w:val="18"/>
                <w:szCs w:val="18"/>
              </w:rPr>
            </w:pPr>
            <w:r w:rsidRPr="00BF2237">
              <w:rPr>
                <w:b/>
                <w:bCs/>
                <w:color w:val="DB3363"/>
                <w:sz w:val="18"/>
                <w:szCs w:val="18"/>
              </w:rPr>
              <w:t xml:space="preserve">Intervention sur les aspects éthiques </w:t>
            </w:r>
          </w:p>
          <w:p w14:paraId="0DE1E3B7" w14:textId="795ADDE8" w:rsidR="008119D3" w:rsidRPr="00BF2237" w:rsidRDefault="009F57AB" w:rsidP="008119D3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/>
                <w:bCs/>
                <w:color w:val="00536B"/>
                <w:sz w:val="18"/>
                <w:szCs w:val="18"/>
              </w:rPr>
              <w:t>Recherche d’intervenant en cours</w:t>
            </w:r>
          </w:p>
        </w:tc>
      </w:tr>
      <w:tr w:rsidR="008119D3" w14:paraId="74DADC19" w14:textId="77777777" w:rsidTr="00631D15">
        <w:tc>
          <w:tcPr>
            <w:tcW w:w="1833" w:type="dxa"/>
            <w:vAlign w:val="center"/>
          </w:tcPr>
          <w:p w14:paraId="73DB577C" w14:textId="77777777" w:rsidR="008119D3" w:rsidRPr="002756B7" w:rsidRDefault="008119D3" w:rsidP="008119D3">
            <w:pPr>
              <w:spacing w:after="0"/>
              <w:jc w:val="center"/>
              <w:rPr>
                <w:b/>
                <w:bCs/>
                <w:color w:val="DB3363"/>
                <w:sz w:val="20"/>
                <w:szCs w:val="20"/>
              </w:rPr>
            </w:pPr>
            <w:r>
              <w:rPr>
                <w:b/>
                <w:bCs/>
                <w:color w:val="DB3363"/>
                <w:sz w:val="20"/>
                <w:szCs w:val="20"/>
              </w:rPr>
              <w:t>12h30-14h</w:t>
            </w:r>
          </w:p>
        </w:tc>
        <w:tc>
          <w:tcPr>
            <w:tcW w:w="8363" w:type="dxa"/>
            <w:shd w:val="clear" w:color="auto" w:fill="00536B"/>
          </w:tcPr>
          <w:p w14:paraId="40B82E74" w14:textId="77777777" w:rsidR="008119D3" w:rsidRPr="00BF2237" w:rsidRDefault="008119D3" w:rsidP="008119D3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BF2237">
              <w:rPr>
                <w:rFonts w:ascii="Poppins SemiBold" w:hAnsi="Poppins SemiBold" w:cs="Poppins SemiBold"/>
                <w:bCs/>
                <w:color w:val="FFFFFF" w:themeColor="background1"/>
                <w:sz w:val="18"/>
                <w:szCs w:val="18"/>
              </w:rPr>
              <w:t>REPAS</w:t>
            </w:r>
          </w:p>
        </w:tc>
      </w:tr>
    </w:tbl>
    <w:p w14:paraId="64CC650A" w14:textId="77777777" w:rsidR="001D402D" w:rsidRDefault="001D402D">
      <w:r>
        <w:br w:type="page"/>
      </w:r>
    </w:p>
    <w:p w14:paraId="5CCD15F3" w14:textId="77777777" w:rsidR="00B671E2" w:rsidRDefault="00B671E2"/>
    <w:tbl>
      <w:tblPr>
        <w:tblStyle w:val="Grilledutableau"/>
        <w:tblW w:w="0" w:type="auto"/>
        <w:tblBorders>
          <w:top w:val="single" w:sz="8" w:space="0" w:color="F6A914" w:themeColor="text1"/>
          <w:left w:val="single" w:sz="8" w:space="0" w:color="F6A914" w:themeColor="text1"/>
          <w:bottom w:val="single" w:sz="8" w:space="0" w:color="F6A914" w:themeColor="text1"/>
          <w:right w:val="single" w:sz="8" w:space="0" w:color="F6A914" w:themeColor="text1"/>
          <w:insideH w:val="single" w:sz="8" w:space="0" w:color="F6A914" w:themeColor="text1"/>
          <w:insideV w:val="single" w:sz="8" w:space="0" w:color="F6A914" w:themeColor="text1"/>
        </w:tblBorders>
        <w:tblLook w:val="04A0" w:firstRow="1" w:lastRow="0" w:firstColumn="1" w:lastColumn="0" w:noHBand="0" w:noVBand="1"/>
      </w:tblPr>
      <w:tblGrid>
        <w:gridCol w:w="1833"/>
        <w:gridCol w:w="8363"/>
      </w:tblGrid>
      <w:tr w:rsidR="008119D3" w14:paraId="63571206" w14:textId="77777777" w:rsidTr="00631D15">
        <w:tc>
          <w:tcPr>
            <w:tcW w:w="10196" w:type="dxa"/>
            <w:gridSpan w:val="2"/>
            <w:shd w:val="clear" w:color="auto" w:fill="F6A914"/>
            <w:vAlign w:val="center"/>
          </w:tcPr>
          <w:p w14:paraId="0B3AA19F" w14:textId="3D68492F" w:rsidR="008119D3" w:rsidRPr="00755F30" w:rsidRDefault="008119D3" w:rsidP="008119D3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8C1610">
              <w:rPr>
                <w:b/>
                <w:bCs/>
                <w:color w:val="FFFFFF" w:themeColor="background1"/>
                <w:szCs w:val="20"/>
              </w:rPr>
              <w:t>Préparer le passage de l’adolescence à l’âge adulte et favoriser la continuité de l’accompagnement.</w:t>
            </w:r>
          </w:p>
        </w:tc>
      </w:tr>
      <w:tr w:rsidR="008119D3" w14:paraId="1F6D0D27" w14:textId="77777777" w:rsidTr="00631D15">
        <w:tc>
          <w:tcPr>
            <w:tcW w:w="1833" w:type="dxa"/>
            <w:vAlign w:val="center"/>
          </w:tcPr>
          <w:p w14:paraId="1E5B520A" w14:textId="77777777" w:rsidR="008119D3" w:rsidRPr="00BF2237" w:rsidRDefault="008119D3" w:rsidP="008119D3">
            <w:pPr>
              <w:spacing w:after="0"/>
              <w:jc w:val="center"/>
              <w:rPr>
                <w:b/>
                <w:bCs/>
                <w:color w:val="DB3363"/>
                <w:sz w:val="18"/>
                <w:szCs w:val="18"/>
              </w:rPr>
            </w:pPr>
            <w:r w:rsidRPr="00BF2237">
              <w:rPr>
                <w:b/>
                <w:bCs/>
                <w:color w:val="DB3363"/>
                <w:sz w:val="18"/>
                <w:szCs w:val="18"/>
              </w:rPr>
              <w:t>14h-14h30</w:t>
            </w:r>
          </w:p>
        </w:tc>
        <w:tc>
          <w:tcPr>
            <w:tcW w:w="8363" w:type="dxa"/>
            <w:shd w:val="clear" w:color="auto" w:fill="auto"/>
          </w:tcPr>
          <w:p w14:paraId="7B509E19" w14:textId="1CF4E346" w:rsidR="008119D3" w:rsidRPr="004A2BA1" w:rsidRDefault="00341CDE" w:rsidP="008119D3">
            <w:pPr>
              <w:spacing w:after="0"/>
            </w:pPr>
            <w:r w:rsidRPr="00341CDE">
              <w:rPr>
                <w:b/>
                <w:bCs/>
                <w:color w:val="DB3363"/>
                <w:sz w:val="18"/>
                <w:szCs w:val="18"/>
              </w:rPr>
              <w:t xml:space="preserve">De l’activité à la réalité – un </w:t>
            </w:r>
            <w:proofErr w:type="spellStart"/>
            <w:r w:rsidRPr="00341CDE">
              <w:rPr>
                <w:b/>
                <w:bCs/>
                <w:color w:val="DB3363"/>
                <w:sz w:val="18"/>
                <w:szCs w:val="18"/>
              </w:rPr>
              <w:t>pass’âge</w:t>
            </w:r>
            <w:proofErr w:type="spellEnd"/>
            <w:r w:rsidRPr="00341CDE">
              <w:rPr>
                <w:b/>
                <w:bCs/>
                <w:color w:val="DB3363"/>
                <w:sz w:val="18"/>
                <w:szCs w:val="18"/>
              </w:rPr>
              <w:t xml:space="preserve"> indispensable</w:t>
            </w:r>
            <w:r>
              <w:t xml:space="preserve"> </w:t>
            </w:r>
            <w:r w:rsidR="008119D3" w:rsidRPr="004A2BA1">
              <w:rPr>
                <w:b/>
                <w:bCs/>
                <w:color w:val="5CA0A1" w:themeColor="accent3"/>
                <w:sz w:val="18"/>
                <w:szCs w:val="18"/>
              </w:rPr>
              <w:t xml:space="preserve">Pôle enfance Elisabeth </w:t>
            </w:r>
            <w:proofErr w:type="spellStart"/>
            <w:r w:rsidR="008119D3" w:rsidRPr="004A2BA1">
              <w:rPr>
                <w:b/>
                <w:bCs/>
                <w:color w:val="5CA0A1" w:themeColor="accent3"/>
                <w:sz w:val="18"/>
                <w:szCs w:val="18"/>
              </w:rPr>
              <w:t>Zucman</w:t>
            </w:r>
            <w:proofErr w:type="spellEnd"/>
            <w:r w:rsidR="008119D3" w:rsidRPr="004A2BA1">
              <w:rPr>
                <w:b/>
                <w:bCs/>
                <w:color w:val="5CA0A1" w:themeColor="accent3"/>
                <w:sz w:val="18"/>
                <w:szCs w:val="18"/>
              </w:rPr>
              <w:t xml:space="preserve"> </w:t>
            </w:r>
          </w:p>
          <w:p w14:paraId="5ECE1B64" w14:textId="77777777" w:rsidR="008119D3" w:rsidRPr="00BF2237" w:rsidRDefault="008119D3" w:rsidP="008119D3">
            <w:pPr>
              <w:spacing w:after="0"/>
              <w:rPr>
                <w:b/>
                <w:bCs/>
                <w:color w:val="00536B"/>
                <w:sz w:val="18"/>
                <w:szCs w:val="18"/>
              </w:rPr>
            </w:pPr>
            <w:r w:rsidRPr="00BF2237">
              <w:rPr>
                <w:b/>
                <w:bCs/>
                <w:color w:val="00536B"/>
                <w:sz w:val="18"/>
                <w:szCs w:val="18"/>
              </w:rPr>
              <w:t>Stéphanie LECLERC, adjointe de direction</w:t>
            </w:r>
          </w:p>
          <w:p w14:paraId="23FDC457" w14:textId="77777777" w:rsidR="008119D3" w:rsidRPr="00BF2237" w:rsidRDefault="008119D3" w:rsidP="008119D3">
            <w:pPr>
              <w:spacing w:after="0"/>
              <w:rPr>
                <w:b/>
                <w:bCs/>
                <w:color w:val="00536B"/>
                <w:sz w:val="18"/>
                <w:szCs w:val="18"/>
              </w:rPr>
            </w:pPr>
            <w:r w:rsidRPr="00BF2237">
              <w:rPr>
                <w:b/>
                <w:bCs/>
                <w:color w:val="00536B"/>
                <w:sz w:val="18"/>
                <w:szCs w:val="18"/>
              </w:rPr>
              <w:t>Corinne PERRON- RONCERAY, aide-soignante</w:t>
            </w:r>
          </w:p>
          <w:p w14:paraId="5961FE7E" w14:textId="77777777" w:rsidR="008119D3" w:rsidRPr="00BF2237" w:rsidRDefault="008119D3" w:rsidP="008119D3">
            <w:pPr>
              <w:spacing w:after="0"/>
              <w:rPr>
                <w:b/>
                <w:bCs/>
                <w:color w:val="00536B"/>
                <w:sz w:val="18"/>
                <w:szCs w:val="18"/>
              </w:rPr>
            </w:pPr>
            <w:r w:rsidRPr="00BF2237">
              <w:rPr>
                <w:b/>
                <w:bCs/>
                <w:color w:val="00536B"/>
                <w:sz w:val="18"/>
                <w:szCs w:val="18"/>
              </w:rPr>
              <w:t>Eric DUBOIS, AMP</w:t>
            </w:r>
          </w:p>
        </w:tc>
      </w:tr>
      <w:tr w:rsidR="008119D3" w14:paraId="48E02AE4" w14:textId="77777777" w:rsidTr="00631D15">
        <w:tc>
          <w:tcPr>
            <w:tcW w:w="1833" w:type="dxa"/>
            <w:vAlign w:val="center"/>
          </w:tcPr>
          <w:p w14:paraId="359E61CB" w14:textId="77777777" w:rsidR="008119D3" w:rsidRPr="00BF2237" w:rsidRDefault="008119D3" w:rsidP="008119D3">
            <w:pPr>
              <w:spacing w:after="0"/>
              <w:jc w:val="center"/>
              <w:rPr>
                <w:b/>
                <w:bCs/>
                <w:color w:val="DB3363"/>
                <w:sz w:val="18"/>
                <w:szCs w:val="18"/>
              </w:rPr>
            </w:pPr>
            <w:r w:rsidRPr="00BF2237">
              <w:rPr>
                <w:b/>
                <w:bCs/>
                <w:color w:val="DB3363"/>
                <w:sz w:val="18"/>
                <w:szCs w:val="18"/>
              </w:rPr>
              <w:t>14h30-15h</w:t>
            </w:r>
          </w:p>
        </w:tc>
        <w:tc>
          <w:tcPr>
            <w:tcW w:w="8363" w:type="dxa"/>
            <w:shd w:val="clear" w:color="auto" w:fill="auto"/>
          </w:tcPr>
          <w:p w14:paraId="737095F4" w14:textId="2D6562CF" w:rsidR="008119D3" w:rsidRPr="004A2BA1" w:rsidRDefault="00F95A64" w:rsidP="008119D3">
            <w:pPr>
              <w:spacing w:after="0"/>
              <w:rPr>
                <w:b/>
                <w:bCs/>
                <w:color w:val="DB3363"/>
                <w:sz w:val="18"/>
                <w:szCs w:val="18"/>
              </w:rPr>
            </w:pPr>
            <w:r w:rsidRPr="00F95A64">
              <w:rPr>
                <w:b/>
                <w:bCs/>
                <w:color w:val="DB3363"/>
                <w:sz w:val="18"/>
                <w:szCs w:val="18"/>
              </w:rPr>
              <w:t>Les enjeux du passage à la vie d’adulte</w:t>
            </w:r>
            <w:r w:rsidR="004A2BA1">
              <w:rPr>
                <w:b/>
                <w:bCs/>
                <w:color w:val="DB3363"/>
                <w:sz w:val="18"/>
                <w:szCs w:val="18"/>
              </w:rPr>
              <w:t xml:space="preserve"> </w:t>
            </w:r>
            <w:r w:rsidR="008119D3" w:rsidRPr="004A2BA1">
              <w:rPr>
                <w:b/>
                <w:bCs/>
                <w:color w:val="5CA0A1" w:themeColor="accent3"/>
                <w:sz w:val="18"/>
                <w:szCs w:val="18"/>
              </w:rPr>
              <w:t>IEM-MAS le Clos Fleuri</w:t>
            </w:r>
          </w:p>
          <w:p w14:paraId="41EFE510" w14:textId="1129A10B" w:rsidR="00D63F95" w:rsidRPr="00D63F95" w:rsidRDefault="00D63F95" w:rsidP="00D63F95">
            <w:pPr>
              <w:spacing w:after="0"/>
              <w:rPr>
                <w:b/>
                <w:bCs/>
                <w:color w:val="00536B"/>
                <w:sz w:val="18"/>
                <w:szCs w:val="18"/>
              </w:rPr>
            </w:pPr>
            <w:r w:rsidRPr="00D63F95">
              <w:rPr>
                <w:b/>
                <w:bCs/>
                <w:color w:val="00536B"/>
                <w:sz w:val="18"/>
                <w:szCs w:val="18"/>
              </w:rPr>
              <w:t>Lucie Rollon</w:t>
            </w:r>
            <w:r>
              <w:rPr>
                <w:b/>
                <w:bCs/>
                <w:color w:val="00536B"/>
                <w:sz w:val="18"/>
                <w:szCs w:val="18"/>
              </w:rPr>
              <w:t xml:space="preserve">, </w:t>
            </w:r>
            <w:r w:rsidRPr="00D63F95">
              <w:rPr>
                <w:b/>
                <w:bCs/>
                <w:color w:val="00536B"/>
                <w:sz w:val="18"/>
                <w:szCs w:val="18"/>
              </w:rPr>
              <w:t xml:space="preserve">Educatrice spécialisée, </w:t>
            </w:r>
          </w:p>
          <w:p w14:paraId="2B3371DA" w14:textId="3779FEB9" w:rsidR="00D63F95" w:rsidRPr="00D63F95" w:rsidRDefault="00D63F95" w:rsidP="00D63F95">
            <w:pPr>
              <w:spacing w:after="0"/>
              <w:rPr>
                <w:b/>
                <w:bCs/>
                <w:color w:val="00536B"/>
                <w:sz w:val="18"/>
                <w:szCs w:val="18"/>
              </w:rPr>
            </w:pPr>
            <w:r w:rsidRPr="00D63F95">
              <w:rPr>
                <w:b/>
                <w:bCs/>
                <w:color w:val="00536B"/>
                <w:sz w:val="18"/>
                <w:szCs w:val="18"/>
              </w:rPr>
              <w:t>Lisa NIFLE</w:t>
            </w:r>
            <w:r>
              <w:rPr>
                <w:b/>
                <w:bCs/>
                <w:color w:val="00536B"/>
                <w:sz w:val="18"/>
                <w:szCs w:val="18"/>
              </w:rPr>
              <w:t xml:space="preserve">, </w:t>
            </w:r>
            <w:r w:rsidRPr="00D63F95">
              <w:rPr>
                <w:b/>
                <w:bCs/>
                <w:color w:val="00536B"/>
                <w:sz w:val="18"/>
                <w:szCs w:val="18"/>
              </w:rPr>
              <w:t xml:space="preserve">Psychomotricienne, </w:t>
            </w:r>
          </w:p>
          <w:p w14:paraId="181A6D4F" w14:textId="60A64D78" w:rsidR="00D815EC" w:rsidRPr="00BF2237" w:rsidRDefault="00D63F95" w:rsidP="00D63F95">
            <w:pPr>
              <w:spacing w:after="0"/>
              <w:rPr>
                <w:b/>
                <w:bCs/>
                <w:color w:val="00536B"/>
                <w:sz w:val="18"/>
                <w:szCs w:val="18"/>
              </w:rPr>
            </w:pPr>
            <w:r w:rsidRPr="00D63F95">
              <w:rPr>
                <w:b/>
                <w:bCs/>
                <w:color w:val="00536B"/>
                <w:sz w:val="18"/>
                <w:szCs w:val="18"/>
              </w:rPr>
              <w:t>Amandine MAGALHAES</w:t>
            </w:r>
            <w:r>
              <w:rPr>
                <w:b/>
                <w:bCs/>
                <w:color w:val="00536B"/>
                <w:sz w:val="18"/>
                <w:szCs w:val="18"/>
              </w:rPr>
              <w:t xml:space="preserve">, </w:t>
            </w:r>
            <w:r w:rsidRPr="00D63F95">
              <w:rPr>
                <w:b/>
                <w:bCs/>
                <w:color w:val="00536B"/>
                <w:sz w:val="18"/>
                <w:szCs w:val="18"/>
              </w:rPr>
              <w:t xml:space="preserve">Cheffe de Service </w:t>
            </w:r>
          </w:p>
        </w:tc>
      </w:tr>
      <w:tr w:rsidR="008119D3" w14:paraId="0E05578D" w14:textId="77777777" w:rsidTr="00631D15">
        <w:tc>
          <w:tcPr>
            <w:tcW w:w="1833" w:type="dxa"/>
            <w:vAlign w:val="center"/>
          </w:tcPr>
          <w:p w14:paraId="5ADA59B3" w14:textId="77777777" w:rsidR="008119D3" w:rsidRPr="00BF2237" w:rsidRDefault="008119D3" w:rsidP="008119D3">
            <w:pPr>
              <w:spacing w:after="0"/>
              <w:jc w:val="center"/>
              <w:rPr>
                <w:b/>
                <w:bCs/>
                <w:color w:val="00536B"/>
                <w:sz w:val="18"/>
                <w:szCs w:val="18"/>
              </w:rPr>
            </w:pPr>
            <w:r w:rsidRPr="00BF2237">
              <w:rPr>
                <w:b/>
                <w:bCs/>
                <w:color w:val="DB3363"/>
                <w:sz w:val="18"/>
                <w:szCs w:val="18"/>
              </w:rPr>
              <w:t>15h-15h30</w:t>
            </w:r>
          </w:p>
        </w:tc>
        <w:tc>
          <w:tcPr>
            <w:tcW w:w="8363" w:type="dxa"/>
            <w:shd w:val="clear" w:color="auto" w:fill="auto"/>
          </w:tcPr>
          <w:p w14:paraId="4BD4585D" w14:textId="547385EB" w:rsidR="008119D3" w:rsidRPr="004A2BA1" w:rsidRDefault="008119D3" w:rsidP="008119D3">
            <w:pPr>
              <w:spacing w:after="0"/>
              <w:rPr>
                <w:b/>
                <w:bCs/>
                <w:color w:val="DB3363"/>
                <w:sz w:val="18"/>
                <w:szCs w:val="18"/>
              </w:rPr>
            </w:pPr>
            <w:r w:rsidRPr="00BF2237">
              <w:rPr>
                <w:b/>
                <w:bCs/>
                <w:color w:val="DB3363"/>
                <w:sz w:val="18"/>
                <w:szCs w:val="18"/>
              </w:rPr>
              <w:t>Co-construction d’un accompagnement individuel et collectif autour de la transition enfants adultes</w:t>
            </w:r>
            <w:r w:rsidR="004A2BA1">
              <w:rPr>
                <w:b/>
                <w:bCs/>
                <w:color w:val="DB3363"/>
                <w:sz w:val="18"/>
                <w:szCs w:val="18"/>
              </w:rPr>
              <w:t xml:space="preserve"> </w:t>
            </w:r>
            <w:r w:rsidRPr="004A2BA1">
              <w:rPr>
                <w:b/>
                <w:bCs/>
                <w:color w:val="5CA0A1" w:themeColor="accent3"/>
                <w:sz w:val="18"/>
                <w:szCs w:val="18"/>
              </w:rPr>
              <w:t>Institut CALYPSO</w:t>
            </w:r>
          </w:p>
          <w:p w14:paraId="2C4EC872" w14:textId="77777777" w:rsidR="008119D3" w:rsidRPr="00BF2237" w:rsidRDefault="008119D3" w:rsidP="00631D15">
            <w:pPr>
              <w:spacing w:after="0"/>
              <w:ind w:right="-729"/>
              <w:rPr>
                <w:b/>
                <w:bCs/>
                <w:color w:val="00536B"/>
                <w:sz w:val="18"/>
                <w:szCs w:val="18"/>
              </w:rPr>
            </w:pPr>
            <w:r w:rsidRPr="00BF2237">
              <w:rPr>
                <w:b/>
                <w:bCs/>
                <w:color w:val="00536B"/>
                <w:sz w:val="18"/>
                <w:szCs w:val="18"/>
              </w:rPr>
              <w:t>Laure CLEMENT, adjointe de direction</w:t>
            </w:r>
          </w:p>
          <w:p w14:paraId="656C7D07" w14:textId="77777777" w:rsidR="008119D3" w:rsidRPr="00BF2237" w:rsidRDefault="008119D3" w:rsidP="008119D3">
            <w:pPr>
              <w:spacing w:after="0"/>
              <w:rPr>
                <w:b/>
                <w:bCs/>
                <w:color w:val="00536B"/>
                <w:sz w:val="18"/>
                <w:szCs w:val="18"/>
              </w:rPr>
            </w:pPr>
            <w:r w:rsidRPr="00BF2237">
              <w:rPr>
                <w:b/>
                <w:bCs/>
                <w:color w:val="00536B"/>
                <w:sz w:val="18"/>
                <w:szCs w:val="18"/>
              </w:rPr>
              <w:t>Anne CARCEL, éducatrice spécialisée</w:t>
            </w:r>
          </w:p>
        </w:tc>
      </w:tr>
      <w:tr w:rsidR="008119D3" w14:paraId="2F907EC4" w14:textId="77777777" w:rsidTr="00631D15">
        <w:tc>
          <w:tcPr>
            <w:tcW w:w="1833" w:type="dxa"/>
          </w:tcPr>
          <w:p w14:paraId="7DFC862C" w14:textId="77777777" w:rsidR="008119D3" w:rsidRPr="00BF2237" w:rsidRDefault="008119D3" w:rsidP="008119D3">
            <w:pPr>
              <w:spacing w:after="0"/>
              <w:jc w:val="center"/>
              <w:rPr>
                <w:b/>
                <w:bCs/>
                <w:color w:val="DB3363"/>
                <w:sz w:val="18"/>
                <w:szCs w:val="18"/>
              </w:rPr>
            </w:pPr>
            <w:r w:rsidRPr="00BF2237">
              <w:rPr>
                <w:b/>
                <w:bCs/>
                <w:color w:val="DB3363"/>
                <w:sz w:val="18"/>
                <w:szCs w:val="18"/>
              </w:rPr>
              <w:t>15h30-16h</w:t>
            </w:r>
          </w:p>
        </w:tc>
        <w:tc>
          <w:tcPr>
            <w:tcW w:w="8363" w:type="dxa"/>
            <w:shd w:val="clear" w:color="auto" w:fill="00536B"/>
          </w:tcPr>
          <w:p w14:paraId="5BB450E6" w14:textId="77777777" w:rsidR="008119D3" w:rsidRPr="00BF2237" w:rsidRDefault="008119D3" w:rsidP="008119D3">
            <w:pPr>
              <w:spacing w:after="0"/>
              <w:jc w:val="center"/>
              <w:rPr>
                <w:rFonts w:ascii="Poppins SemiBold" w:hAnsi="Poppins SemiBold" w:cs="Poppins SemiBold"/>
                <w:bCs/>
                <w:color w:val="FFFFFF" w:themeColor="background1"/>
                <w:sz w:val="18"/>
                <w:szCs w:val="18"/>
              </w:rPr>
            </w:pPr>
            <w:r w:rsidRPr="00BF2237">
              <w:rPr>
                <w:rFonts w:ascii="Poppins SemiBold" w:hAnsi="Poppins SemiBold" w:cs="Poppins SemiBold"/>
                <w:bCs/>
                <w:color w:val="FFFFFF" w:themeColor="background1"/>
                <w:sz w:val="18"/>
                <w:szCs w:val="18"/>
              </w:rPr>
              <w:t>PAUSE</w:t>
            </w:r>
          </w:p>
        </w:tc>
      </w:tr>
      <w:tr w:rsidR="003C3806" w14:paraId="7E70D922" w14:textId="77777777" w:rsidTr="00631D15">
        <w:tc>
          <w:tcPr>
            <w:tcW w:w="1833" w:type="dxa"/>
          </w:tcPr>
          <w:p w14:paraId="17426892" w14:textId="48CF3945" w:rsidR="003C3806" w:rsidRPr="00BF2237" w:rsidRDefault="003C3806" w:rsidP="008119D3">
            <w:pPr>
              <w:spacing w:after="0"/>
              <w:jc w:val="center"/>
              <w:rPr>
                <w:b/>
                <w:bCs/>
                <w:color w:val="DB3363"/>
                <w:sz w:val="18"/>
                <w:szCs w:val="18"/>
              </w:rPr>
            </w:pPr>
            <w:r w:rsidRPr="00BF2237">
              <w:rPr>
                <w:b/>
                <w:bCs/>
                <w:color w:val="DB3363"/>
                <w:sz w:val="18"/>
                <w:szCs w:val="18"/>
              </w:rPr>
              <w:t>16h-16h30</w:t>
            </w:r>
          </w:p>
        </w:tc>
        <w:tc>
          <w:tcPr>
            <w:tcW w:w="8363" w:type="dxa"/>
            <w:shd w:val="clear" w:color="auto" w:fill="auto"/>
          </w:tcPr>
          <w:p w14:paraId="7CAA043F" w14:textId="2F6AAC66" w:rsidR="008966E8" w:rsidRDefault="008966E8" w:rsidP="008966E8">
            <w:pPr>
              <w:suppressAutoHyphens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966E8">
              <w:rPr>
                <w:b/>
                <w:bCs/>
                <w:color w:val="DB3363"/>
                <w:sz w:val="18"/>
                <w:szCs w:val="18"/>
              </w:rPr>
              <w:t xml:space="preserve">Mon </w:t>
            </w:r>
            <w:proofErr w:type="spellStart"/>
            <w:r w:rsidRPr="008966E8">
              <w:rPr>
                <w:b/>
                <w:bCs/>
                <w:color w:val="DB3363"/>
                <w:sz w:val="18"/>
                <w:szCs w:val="18"/>
              </w:rPr>
              <w:t>Poly’Pass</w:t>
            </w:r>
            <w:proofErr w:type="spellEnd"/>
            <w:r w:rsidRPr="008966E8">
              <w:rPr>
                <w:b/>
                <w:bCs/>
                <w:color w:val="DB3363"/>
                <w:sz w:val="18"/>
                <w:szCs w:val="18"/>
              </w:rPr>
              <w:t>, passeport de communication entre professionnels du polyhandicap</w:t>
            </w:r>
            <w:r>
              <w:rPr>
                <w:color w:val="000000"/>
                <w:sz w:val="18"/>
                <w:szCs w:val="18"/>
              </w:rPr>
              <w:t> </w:t>
            </w:r>
          </w:p>
          <w:p w14:paraId="2C4E503F" w14:textId="1F4B8FC0" w:rsidR="003C3806" w:rsidRPr="004A2BA1" w:rsidRDefault="0014194D" w:rsidP="008119D3">
            <w:pPr>
              <w:spacing w:after="0"/>
              <w:rPr>
                <w:b/>
                <w:bCs/>
                <w:color w:val="5CA0A1" w:themeColor="accent3"/>
                <w:sz w:val="18"/>
                <w:szCs w:val="18"/>
              </w:rPr>
            </w:pPr>
            <w:r w:rsidRPr="004A2BA1">
              <w:rPr>
                <w:b/>
                <w:bCs/>
                <w:color w:val="5CA0A1" w:themeColor="accent3"/>
                <w:sz w:val="18"/>
                <w:szCs w:val="18"/>
              </w:rPr>
              <w:t xml:space="preserve">IEM </w:t>
            </w:r>
            <w:r w:rsidR="008622AD" w:rsidRPr="004A2BA1">
              <w:rPr>
                <w:b/>
                <w:bCs/>
                <w:color w:val="5CA0A1" w:themeColor="accent3"/>
                <w:sz w:val="18"/>
                <w:szCs w:val="18"/>
              </w:rPr>
              <w:t>Sym</w:t>
            </w:r>
            <w:r w:rsidR="00F24A43" w:rsidRPr="004A2BA1">
              <w:rPr>
                <w:b/>
                <w:bCs/>
                <w:color w:val="5CA0A1" w:themeColor="accent3"/>
                <w:sz w:val="18"/>
                <w:szCs w:val="18"/>
              </w:rPr>
              <w:t>p</w:t>
            </w:r>
            <w:r w:rsidR="008622AD" w:rsidRPr="004A2BA1">
              <w:rPr>
                <w:b/>
                <w:bCs/>
                <w:color w:val="5CA0A1" w:themeColor="accent3"/>
                <w:sz w:val="18"/>
                <w:szCs w:val="18"/>
              </w:rPr>
              <w:t>honie</w:t>
            </w:r>
          </w:p>
          <w:p w14:paraId="267E278F" w14:textId="40AF2459" w:rsidR="008622AD" w:rsidRPr="00BF2237" w:rsidRDefault="008622AD" w:rsidP="008119D3">
            <w:pPr>
              <w:spacing w:after="0"/>
              <w:rPr>
                <w:b/>
                <w:bCs/>
                <w:color w:val="00536B"/>
                <w:sz w:val="18"/>
                <w:szCs w:val="18"/>
              </w:rPr>
            </w:pPr>
            <w:r w:rsidRPr="00BF2237">
              <w:rPr>
                <w:b/>
                <w:bCs/>
                <w:color w:val="00536B"/>
                <w:sz w:val="18"/>
                <w:szCs w:val="18"/>
              </w:rPr>
              <w:t xml:space="preserve">Laetitia DIRUIT, </w:t>
            </w:r>
            <w:r w:rsidR="008966E8">
              <w:rPr>
                <w:b/>
                <w:bCs/>
                <w:color w:val="00536B"/>
                <w:sz w:val="18"/>
                <w:szCs w:val="18"/>
              </w:rPr>
              <w:t>Accompagnant Educatif et Social</w:t>
            </w:r>
          </w:p>
          <w:p w14:paraId="70B7CE4B" w14:textId="719FF606" w:rsidR="008622AD" w:rsidRDefault="00F24A43" w:rsidP="008119D3">
            <w:pPr>
              <w:spacing w:after="0"/>
              <w:rPr>
                <w:b/>
                <w:bCs/>
                <w:color w:val="00536B"/>
                <w:sz w:val="18"/>
                <w:szCs w:val="18"/>
              </w:rPr>
            </w:pPr>
            <w:r w:rsidRPr="00BF2237">
              <w:rPr>
                <w:b/>
                <w:bCs/>
                <w:color w:val="00536B"/>
                <w:sz w:val="18"/>
                <w:szCs w:val="18"/>
              </w:rPr>
              <w:t xml:space="preserve">Marion FERARRO, </w:t>
            </w:r>
            <w:r w:rsidR="008966E8">
              <w:rPr>
                <w:b/>
                <w:bCs/>
                <w:color w:val="00536B"/>
                <w:sz w:val="18"/>
                <w:szCs w:val="18"/>
              </w:rPr>
              <w:t>kinésithérapeute</w:t>
            </w:r>
          </w:p>
          <w:p w14:paraId="69B2764A" w14:textId="5C51D549" w:rsidR="008966E8" w:rsidRPr="008966E8" w:rsidRDefault="008966E8" w:rsidP="008966E8">
            <w:pPr>
              <w:spacing w:after="0"/>
              <w:rPr>
                <w:color w:val="000000"/>
                <w:sz w:val="18"/>
                <w:szCs w:val="18"/>
              </w:rPr>
            </w:pPr>
            <w:r w:rsidRPr="008966E8">
              <w:rPr>
                <w:b/>
                <w:bCs/>
                <w:color w:val="00536B"/>
                <w:sz w:val="18"/>
                <w:szCs w:val="18"/>
              </w:rPr>
              <w:t xml:space="preserve">Marie MENDEZ, </w:t>
            </w:r>
            <w:r>
              <w:rPr>
                <w:b/>
                <w:bCs/>
                <w:color w:val="00536B"/>
                <w:sz w:val="18"/>
                <w:szCs w:val="18"/>
              </w:rPr>
              <w:t>Accompagnant Educatif et Social</w:t>
            </w:r>
          </w:p>
        </w:tc>
      </w:tr>
      <w:tr w:rsidR="008119D3" w14:paraId="1F2FDA0F" w14:textId="77777777" w:rsidTr="00631D15">
        <w:tc>
          <w:tcPr>
            <w:tcW w:w="1833" w:type="dxa"/>
          </w:tcPr>
          <w:p w14:paraId="555BFEAB" w14:textId="13DF1643" w:rsidR="008119D3" w:rsidRPr="00BF2237" w:rsidRDefault="008119D3" w:rsidP="008119D3">
            <w:pPr>
              <w:spacing w:after="0"/>
              <w:jc w:val="center"/>
              <w:rPr>
                <w:b/>
                <w:bCs/>
                <w:color w:val="DB3363"/>
                <w:sz w:val="18"/>
                <w:szCs w:val="18"/>
              </w:rPr>
            </w:pPr>
            <w:r w:rsidRPr="00BF2237">
              <w:rPr>
                <w:b/>
                <w:bCs/>
                <w:color w:val="DB3363"/>
                <w:sz w:val="18"/>
                <w:szCs w:val="18"/>
              </w:rPr>
              <w:t>16h30</w:t>
            </w:r>
            <w:r w:rsidR="003C3806" w:rsidRPr="00BF2237">
              <w:rPr>
                <w:b/>
                <w:bCs/>
                <w:color w:val="DB3363"/>
                <w:sz w:val="18"/>
                <w:szCs w:val="18"/>
              </w:rPr>
              <w:t xml:space="preserve"> – 17 h </w:t>
            </w:r>
          </w:p>
        </w:tc>
        <w:tc>
          <w:tcPr>
            <w:tcW w:w="8363" w:type="dxa"/>
            <w:shd w:val="clear" w:color="auto" w:fill="auto"/>
          </w:tcPr>
          <w:p w14:paraId="07C3E926" w14:textId="6E79DBA2" w:rsidR="008119D3" w:rsidRPr="004A2BA1" w:rsidRDefault="005D316F" w:rsidP="008119D3">
            <w:pPr>
              <w:spacing w:after="0"/>
              <w:rPr>
                <w:b/>
                <w:bCs/>
                <w:color w:val="DB3363"/>
                <w:sz w:val="18"/>
                <w:szCs w:val="18"/>
              </w:rPr>
            </w:pPr>
            <w:r w:rsidRPr="005D316F">
              <w:rPr>
                <w:b/>
                <w:bCs/>
                <w:color w:val="DB3363"/>
                <w:sz w:val="18"/>
                <w:szCs w:val="18"/>
              </w:rPr>
              <w:t>Les J</w:t>
            </w:r>
            <w:r w:rsidR="00C67AD4">
              <w:rPr>
                <w:b/>
                <w:bCs/>
                <w:color w:val="DB3363"/>
                <w:sz w:val="18"/>
                <w:szCs w:val="18"/>
              </w:rPr>
              <w:t xml:space="preserve">eunes </w:t>
            </w:r>
            <w:r w:rsidRPr="005D316F">
              <w:rPr>
                <w:b/>
                <w:bCs/>
                <w:color w:val="DB3363"/>
                <w:sz w:val="18"/>
                <w:szCs w:val="18"/>
              </w:rPr>
              <w:t>A</w:t>
            </w:r>
            <w:r w:rsidR="00C67AD4">
              <w:rPr>
                <w:b/>
                <w:bCs/>
                <w:color w:val="DB3363"/>
                <w:sz w:val="18"/>
                <w:szCs w:val="18"/>
              </w:rPr>
              <w:t>dultes</w:t>
            </w:r>
            <w:bookmarkStart w:id="4" w:name="_GoBack"/>
            <w:bookmarkEnd w:id="4"/>
            <w:r w:rsidRPr="005D316F">
              <w:rPr>
                <w:b/>
                <w:bCs/>
                <w:color w:val="DB3363"/>
                <w:sz w:val="18"/>
                <w:szCs w:val="18"/>
              </w:rPr>
              <w:t>, un entre-deux à vivre</w:t>
            </w:r>
            <w:r w:rsidR="004A2BA1">
              <w:rPr>
                <w:b/>
                <w:bCs/>
                <w:color w:val="DB3363"/>
                <w:sz w:val="18"/>
                <w:szCs w:val="18"/>
              </w:rPr>
              <w:t xml:space="preserve"> </w:t>
            </w:r>
            <w:r w:rsidR="008119D3" w:rsidRPr="004A2BA1">
              <w:rPr>
                <w:b/>
                <w:bCs/>
                <w:color w:val="5CA0A1" w:themeColor="accent3"/>
                <w:sz w:val="18"/>
                <w:szCs w:val="18"/>
              </w:rPr>
              <w:t>I</w:t>
            </w:r>
            <w:r w:rsidR="00C533AF" w:rsidRPr="004A2BA1">
              <w:rPr>
                <w:b/>
                <w:bCs/>
                <w:color w:val="5CA0A1" w:themeColor="accent3"/>
                <w:sz w:val="18"/>
                <w:szCs w:val="18"/>
              </w:rPr>
              <w:t>EM</w:t>
            </w:r>
            <w:r w:rsidR="008119D3" w:rsidRPr="004A2BA1">
              <w:rPr>
                <w:b/>
                <w:bCs/>
                <w:color w:val="5CA0A1" w:themeColor="accent3"/>
                <w:sz w:val="18"/>
                <w:szCs w:val="18"/>
              </w:rPr>
              <w:t xml:space="preserve"> Le Coryphée de Viriat </w:t>
            </w:r>
            <w:r w:rsidR="008119D3" w:rsidRPr="004A2BA1">
              <w:rPr>
                <w:bCs/>
                <w:color w:val="5CA0A1" w:themeColor="accent3"/>
                <w:sz w:val="18"/>
                <w:szCs w:val="18"/>
              </w:rPr>
              <w:t xml:space="preserve"> </w:t>
            </w:r>
          </w:p>
          <w:p w14:paraId="3FC3A9A7" w14:textId="186CD5A0" w:rsidR="00E36B9B" w:rsidRPr="00E36B9B" w:rsidRDefault="00E36B9B" w:rsidP="00E36B9B">
            <w:pPr>
              <w:spacing w:after="0"/>
              <w:rPr>
                <w:b/>
                <w:bCs/>
                <w:color w:val="00536B"/>
                <w:sz w:val="18"/>
                <w:szCs w:val="18"/>
              </w:rPr>
            </w:pPr>
            <w:r w:rsidRPr="00E36B9B">
              <w:rPr>
                <w:b/>
                <w:bCs/>
                <w:color w:val="00536B"/>
                <w:sz w:val="18"/>
                <w:szCs w:val="18"/>
              </w:rPr>
              <w:t>Laurie BRUGEL</w:t>
            </w:r>
            <w:r>
              <w:rPr>
                <w:b/>
                <w:bCs/>
                <w:color w:val="00536B"/>
                <w:sz w:val="18"/>
                <w:szCs w:val="18"/>
              </w:rPr>
              <w:t>, éducatrice</w:t>
            </w:r>
            <w:r w:rsidRPr="00E36B9B">
              <w:rPr>
                <w:b/>
                <w:bCs/>
                <w:color w:val="00536B"/>
                <w:sz w:val="18"/>
                <w:szCs w:val="18"/>
              </w:rPr>
              <w:t xml:space="preserve"> spécialisée </w:t>
            </w:r>
          </w:p>
          <w:p w14:paraId="50503911" w14:textId="0EBEFD2C" w:rsidR="00E36B9B" w:rsidRPr="00E36B9B" w:rsidRDefault="00E36B9B" w:rsidP="00E36B9B">
            <w:pPr>
              <w:spacing w:after="0"/>
              <w:rPr>
                <w:b/>
                <w:bCs/>
                <w:color w:val="00536B"/>
                <w:sz w:val="18"/>
                <w:szCs w:val="18"/>
              </w:rPr>
            </w:pPr>
            <w:r w:rsidRPr="00E36B9B">
              <w:rPr>
                <w:b/>
                <w:bCs/>
                <w:color w:val="00536B"/>
                <w:sz w:val="18"/>
                <w:szCs w:val="18"/>
              </w:rPr>
              <w:t>Cécile FRAPPE</w:t>
            </w:r>
            <w:r>
              <w:rPr>
                <w:b/>
                <w:bCs/>
                <w:color w:val="00536B"/>
                <w:sz w:val="18"/>
                <w:szCs w:val="18"/>
              </w:rPr>
              <w:t xml:space="preserve">, </w:t>
            </w:r>
            <w:r w:rsidRPr="00E36B9B">
              <w:rPr>
                <w:b/>
                <w:bCs/>
                <w:color w:val="00536B"/>
                <w:sz w:val="18"/>
                <w:szCs w:val="18"/>
              </w:rPr>
              <w:t xml:space="preserve">monitrice éducatrice </w:t>
            </w:r>
          </w:p>
          <w:p w14:paraId="30AA335E" w14:textId="224C0E74" w:rsidR="00E36B9B" w:rsidRPr="00E36B9B" w:rsidRDefault="00E36B9B" w:rsidP="00E36B9B">
            <w:pPr>
              <w:spacing w:after="0"/>
              <w:rPr>
                <w:b/>
                <w:bCs/>
                <w:color w:val="00536B"/>
                <w:sz w:val="18"/>
                <w:szCs w:val="18"/>
              </w:rPr>
            </w:pPr>
            <w:r w:rsidRPr="00E36B9B">
              <w:rPr>
                <w:b/>
                <w:bCs/>
                <w:color w:val="00536B"/>
                <w:sz w:val="18"/>
                <w:szCs w:val="18"/>
              </w:rPr>
              <w:t>Séverine GONNET</w:t>
            </w:r>
            <w:r>
              <w:rPr>
                <w:b/>
                <w:bCs/>
                <w:color w:val="00536B"/>
                <w:sz w:val="18"/>
                <w:szCs w:val="18"/>
              </w:rPr>
              <w:t xml:space="preserve">, </w:t>
            </w:r>
            <w:r w:rsidRPr="00E36B9B">
              <w:rPr>
                <w:b/>
                <w:bCs/>
                <w:color w:val="00536B"/>
                <w:sz w:val="18"/>
                <w:szCs w:val="18"/>
              </w:rPr>
              <w:t xml:space="preserve">aide médico psychologique </w:t>
            </w:r>
          </w:p>
          <w:p w14:paraId="4545BB51" w14:textId="03D81333" w:rsidR="00D815EC" w:rsidRPr="00BF2237" w:rsidRDefault="00E36B9B" w:rsidP="00E36B9B">
            <w:pPr>
              <w:spacing w:after="0"/>
              <w:rPr>
                <w:bCs/>
                <w:sz w:val="18"/>
                <w:szCs w:val="18"/>
              </w:rPr>
            </w:pPr>
            <w:r w:rsidRPr="00E36B9B">
              <w:rPr>
                <w:b/>
                <w:bCs/>
                <w:color w:val="00536B"/>
                <w:sz w:val="18"/>
                <w:szCs w:val="18"/>
              </w:rPr>
              <w:t xml:space="preserve">Carole LIEBER aide-soignante </w:t>
            </w:r>
          </w:p>
        </w:tc>
      </w:tr>
      <w:tr w:rsidR="008119D3" w14:paraId="1E571F8D" w14:textId="77777777" w:rsidTr="00631D15">
        <w:tc>
          <w:tcPr>
            <w:tcW w:w="1833" w:type="dxa"/>
          </w:tcPr>
          <w:p w14:paraId="09CD3DCE" w14:textId="1C292404" w:rsidR="008119D3" w:rsidRPr="00BF2237" w:rsidRDefault="008119D3" w:rsidP="008119D3">
            <w:pPr>
              <w:spacing w:after="0"/>
              <w:jc w:val="center"/>
              <w:rPr>
                <w:b/>
                <w:bCs/>
                <w:color w:val="DB3363"/>
                <w:sz w:val="18"/>
                <w:szCs w:val="18"/>
              </w:rPr>
            </w:pPr>
            <w:r w:rsidRPr="00BF2237">
              <w:rPr>
                <w:b/>
                <w:bCs/>
                <w:color w:val="DB3363"/>
                <w:sz w:val="18"/>
                <w:szCs w:val="18"/>
              </w:rPr>
              <w:t>17h</w:t>
            </w:r>
            <w:r w:rsidR="0073285A">
              <w:rPr>
                <w:b/>
                <w:bCs/>
                <w:color w:val="DB3363"/>
                <w:sz w:val="18"/>
                <w:szCs w:val="18"/>
              </w:rPr>
              <w:t xml:space="preserve"> – 17 h 30</w:t>
            </w:r>
          </w:p>
        </w:tc>
        <w:tc>
          <w:tcPr>
            <w:tcW w:w="8363" w:type="dxa"/>
            <w:shd w:val="clear" w:color="auto" w:fill="auto"/>
          </w:tcPr>
          <w:p w14:paraId="1C5F73F7" w14:textId="0330073E" w:rsidR="008119D3" w:rsidRDefault="008119D3" w:rsidP="008119D3">
            <w:pPr>
              <w:spacing w:after="0"/>
              <w:rPr>
                <w:b/>
                <w:bCs/>
                <w:color w:val="DB3363"/>
                <w:sz w:val="18"/>
                <w:szCs w:val="18"/>
              </w:rPr>
            </w:pPr>
            <w:r w:rsidRPr="00BF2237">
              <w:rPr>
                <w:b/>
                <w:bCs/>
                <w:color w:val="DB3363"/>
                <w:sz w:val="18"/>
                <w:szCs w:val="18"/>
              </w:rPr>
              <w:t xml:space="preserve">Présentation du </w:t>
            </w:r>
            <w:r w:rsidR="007E00B8">
              <w:rPr>
                <w:b/>
                <w:bCs/>
                <w:color w:val="DB3363"/>
                <w:sz w:val="18"/>
                <w:szCs w:val="18"/>
              </w:rPr>
              <w:t>C</w:t>
            </w:r>
            <w:r w:rsidR="00791587">
              <w:rPr>
                <w:b/>
                <w:bCs/>
                <w:color w:val="DB3363"/>
                <w:sz w:val="18"/>
                <w:szCs w:val="18"/>
              </w:rPr>
              <w:t>entre</w:t>
            </w:r>
            <w:r w:rsidRPr="00BF2237">
              <w:rPr>
                <w:b/>
                <w:bCs/>
                <w:color w:val="DB3363"/>
                <w:sz w:val="18"/>
                <w:szCs w:val="18"/>
              </w:rPr>
              <w:t xml:space="preserve"> </w:t>
            </w:r>
            <w:r w:rsidR="007E00B8">
              <w:rPr>
                <w:b/>
                <w:bCs/>
                <w:color w:val="DB3363"/>
                <w:sz w:val="18"/>
                <w:szCs w:val="18"/>
              </w:rPr>
              <w:t>R</w:t>
            </w:r>
            <w:r w:rsidRPr="00BF2237">
              <w:rPr>
                <w:b/>
                <w:bCs/>
                <w:color w:val="DB3363"/>
                <w:sz w:val="18"/>
                <w:szCs w:val="18"/>
              </w:rPr>
              <w:t xml:space="preserve">essources </w:t>
            </w:r>
            <w:r w:rsidR="007E00B8">
              <w:rPr>
                <w:b/>
                <w:bCs/>
                <w:color w:val="DB3363"/>
                <w:sz w:val="18"/>
                <w:szCs w:val="18"/>
              </w:rPr>
              <w:t>P</w:t>
            </w:r>
            <w:r w:rsidRPr="00BF2237">
              <w:rPr>
                <w:b/>
                <w:bCs/>
                <w:color w:val="DB3363"/>
                <w:sz w:val="18"/>
                <w:szCs w:val="18"/>
              </w:rPr>
              <w:t>olyhandicap Grand-Est</w:t>
            </w:r>
          </w:p>
          <w:p w14:paraId="1927D293" w14:textId="77777777" w:rsidR="00631D15" w:rsidRDefault="003D25DF" w:rsidP="008119D3">
            <w:pPr>
              <w:spacing w:after="0"/>
              <w:rPr>
                <w:b/>
                <w:bCs/>
                <w:color w:val="00536B"/>
                <w:sz w:val="18"/>
                <w:szCs w:val="18"/>
              </w:rPr>
            </w:pPr>
            <w:r w:rsidRPr="003D25DF">
              <w:rPr>
                <w:b/>
                <w:bCs/>
                <w:color w:val="00536B"/>
                <w:sz w:val="18"/>
                <w:szCs w:val="18"/>
              </w:rPr>
              <w:t>Corinne R</w:t>
            </w:r>
            <w:r>
              <w:rPr>
                <w:b/>
                <w:bCs/>
                <w:color w:val="00536B"/>
                <w:sz w:val="18"/>
                <w:szCs w:val="18"/>
              </w:rPr>
              <w:t>AVIART</w:t>
            </w:r>
            <w:r w:rsidRPr="003D25DF">
              <w:rPr>
                <w:b/>
                <w:bCs/>
                <w:color w:val="00536B"/>
                <w:sz w:val="18"/>
                <w:szCs w:val="18"/>
              </w:rPr>
              <w:t>, responsable CRPGE</w:t>
            </w:r>
          </w:p>
          <w:p w14:paraId="0FD5BECE" w14:textId="32A58216" w:rsidR="0012791C" w:rsidRDefault="0012791C" w:rsidP="0012791C">
            <w:pPr>
              <w:spacing w:after="0"/>
              <w:rPr>
                <w:b/>
                <w:bCs/>
                <w:color w:val="00536B"/>
                <w:sz w:val="18"/>
                <w:szCs w:val="18"/>
              </w:rPr>
            </w:pPr>
            <w:r w:rsidRPr="0012791C">
              <w:rPr>
                <w:b/>
                <w:bCs/>
                <w:color w:val="00536B"/>
                <w:sz w:val="18"/>
                <w:szCs w:val="18"/>
              </w:rPr>
              <w:t>Kathy WISLEZ Animatrice CRPGE Territoire Alsace</w:t>
            </w:r>
          </w:p>
          <w:p w14:paraId="2D4DD7A8" w14:textId="127C4D41" w:rsidR="00791587" w:rsidRPr="0012791C" w:rsidRDefault="0012791C" w:rsidP="008119D3">
            <w:pPr>
              <w:spacing w:after="0"/>
              <w:rPr>
                <w:b/>
                <w:bCs/>
                <w:color w:val="00536B"/>
                <w:sz w:val="18"/>
                <w:szCs w:val="18"/>
              </w:rPr>
            </w:pPr>
            <w:r w:rsidRPr="0012791C">
              <w:rPr>
                <w:b/>
                <w:bCs/>
                <w:color w:val="00536B"/>
                <w:sz w:val="18"/>
                <w:szCs w:val="18"/>
              </w:rPr>
              <w:t>Céline MAURER Animatrice CRPGE Territoire Lorrain</w:t>
            </w:r>
          </w:p>
        </w:tc>
      </w:tr>
      <w:tr w:rsidR="008119D3" w14:paraId="78E666AB" w14:textId="77777777" w:rsidTr="00631D15">
        <w:tc>
          <w:tcPr>
            <w:tcW w:w="1833" w:type="dxa"/>
          </w:tcPr>
          <w:p w14:paraId="0F621DB2" w14:textId="5307CFB8" w:rsidR="008119D3" w:rsidRPr="00BF2237" w:rsidRDefault="008119D3" w:rsidP="008119D3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BF2237">
              <w:rPr>
                <w:b/>
                <w:bCs/>
                <w:color w:val="DB3363"/>
                <w:sz w:val="18"/>
                <w:szCs w:val="18"/>
              </w:rPr>
              <w:t>17h</w:t>
            </w:r>
            <w:r w:rsidR="0073285A">
              <w:rPr>
                <w:b/>
                <w:bCs/>
                <w:color w:val="DB3363"/>
                <w:sz w:val="18"/>
                <w:szCs w:val="18"/>
              </w:rPr>
              <w:t xml:space="preserve"> 30</w:t>
            </w:r>
          </w:p>
        </w:tc>
        <w:tc>
          <w:tcPr>
            <w:tcW w:w="8363" w:type="dxa"/>
            <w:shd w:val="clear" w:color="auto" w:fill="auto"/>
          </w:tcPr>
          <w:p w14:paraId="4219F55A" w14:textId="77777777" w:rsidR="008119D3" w:rsidRPr="00BF2237" w:rsidRDefault="008119D3" w:rsidP="008119D3">
            <w:pPr>
              <w:spacing w:after="0"/>
              <w:rPr>
                <w:bCs/>
                <w:sz w:val="18"/>
                <w:szCs w:val="18"/>
              </w:rPr>
            </w:pPr>
            <w:r w:rsidRPr="00BF2237">
              <w:rPr>
                <w:b/>
                <w:bCs/>
                <w:color w:val="DB3363"/>
                <w:sz w:val="18"/>
                <w:szCs w:val="18"/>
              </w:rPr>
              <w:t xml:space="preserve">Fin </w:t>
            </w:r>
          </w:p>
        </w:tc>
      </w:tr>
      <w:tr w:rsidR="008119D3" w14:paraId="5332423C" w14:textId="77777777" w:rsidTr="00631D15">
        <w:trPr>
          <w:trHeight w:val="20"/>
        </w:trPr>
        <w:tc>
          <w:tcPr>
            <w:tcW w:w="1833" w:type="dxa"/>
          </w:tcPr>
          <w:p w14:paraId="39FD9A51" w14:textId="77777777" w:rsidR="008119D3" w:rsidRDefault="008119D3" w:rsidP="008119D3">
            <w:pPr>
              <w:spacing w:after="0"/>
              <w:jc w:val="center"/>
              <w:rPr>
                <w:b/>
                <w:bCs/>
                <w:color w:val="DB3363"/>
                <w:sz w:val="20"/>
                <w:szCs w:val="20"/>
              </w:rPr>
            </w:pPr>
            <w:r>
              <w:rPr>
                <w:b/>
                <w:bCs/>
                <w:color w:val="DB3363"/>
                <w:sz w:val="20"/>
                <w:szCs w:val="20"/>
              </w:rPr>
              <w:t>19h00</w:t>
            </w:r>
          </w:p>
        </w:tc>
        <w:tc>
          <w:tcPr>
            <w:tcW w:w="8363" w:type="dxa"/>
            <w:shd w:val="clear" w:color="auto" w:fill="auto"/>
          </w:tcPr>
          <w:p w14:paraId="5115FA5A" w14:textId="77777777" w:rsidR="008119D3" w:rsidRPr="00CE0666" w:rsidRDefault="008119D3" w:rsidP="008119D3">
            <w:pPr>
              <w:spacing w:after="0"/>
              <w:rPr>
                <w:bCs/>
                <w:sz w:val="20"/>
                <w:szCs w:val="20"/>
              </w:rPr>
            </w:pPr>
            <w:r w:rsidRPr="00926600">
              <w:rPr>
                <w:b/>
                <w:bCs/>
                <w:color w:val="DB3363"/>
                <w:sz w:val="20"/>
                <w:szCs w:val="20"/>
              </w:rPr>
              <w:t>Soirée festive !</w:t>
            </w:r>
          </w:p>
        </w:tc>
      </w:tr>
    </w:tbl>
    <w:p w14:paraId="7F2E6869" w14:textId="77777777" w:rsidR="00B671E2" w:rsidRDefault="00B671E2" w:rsidP="008119D3">
      <w:pPr>
        <w:spacing w:after="0" w:line="240" w:lineRule="auto"/>
        <w:jc w:val="both"/>
        <w:rPr>
          <w:rFonts w:ascii="Poppins" w:hAnsi="Poppins"/>
          <w:color w:val="00536B"/>
          <w:sz w:val="28"/>
          <w:szCs w:val="28"/>
        </w:rPr>
      </w:pPr>
    </w:p>
    <w:p w14:paraId="6B4EA2AC" w14:textId="079D73FE" w:rsidR="00B671E2" w:rsidRDefault="00B671E2" w:rsidP="008119D3">
      <w:pPr>
        <w:spacing w:after="0" w:line="240" w:lineRule="auto"/>
        <w:jc w:val="both"/>
        <w:rPr>
          <w:rFonts w:ascii="Poppins" w:hAnsi="Poppins"/>
          <w:color w:val="00536B"/>
          <w:sz w:val="28"/>
          <w:szCs w:val="28"/>
        </w:rPr>
      </w:pPr>
    </w:p>
    <w:p w14:paraId="0BFB8EF4" w14:textId="77777777" w:rsidR="00987A71" w:rsidRDefault="00987A71" w:rsidP="008119D3">
      <w:pPr>
        <w:spacing w:after="0" w:line="240" w:lineRule="auto"/>
        <w:jc w:val="both"/>
        <w:rPr>
          <w:rFonts w:ascii="Poppins" w:hAnsi="Poppins"/>
          <w:color w:val="00536B"/>
          <w:sz w:val="28"/>
          <w:szCs w:val="28"/>
        </w:rPr>
      </w:pPr>
    </w:p>
    <w:p w14:paraId="60D6ACDC" w14:textId="77777777" w:rsidR="00B671E2" w:rsidRDefault="00B671E2" w:rsidP="008119D3">
      <w:pPr>
        <w:spacing w:after="0" w:line="240" w:lineRule="auto"/>
        <w:jc w:val="both"/>
        <w:rPr>
          <w:rFonts w:ascii="Poppins" w:hAnsi="Poppins"/>
          <w:color w:val="00536B"/>
          <w:sz w:val="28"/>
          <w:szCs w:val="28"/>
        </w:rPr>
      </w:pPr>
    </w:p>
    <w:p w14:paraId="5F8F9540" w14:textId="77777777" w:rsidR="00987A71" w:rsidRDefault="00987A71" w:rsidP="008119D3">
      <w:pPr>
        <w:spacing w:after="0" w:line="240" w:lineRule="auto"/>
        <w:jc w:val="both"/>
        <w:rPr>
          <w:rFonts w:ascii="Poppins" w:hAnsi="Poppins"/>
          <w:color w:val="00536B"/>
          <w:sz w:val="28"/>
          <w:szCs w:val="28"/>
        </w:rPr>
      </w:pPr>
    </w:p>
    <w:p w14:paraId="6F107844" w14:textId="4CA7E1D5" w:rsidR="008119D3" w:rsidRPr="008119D3" w:rsidRDefault="008119D3" w:rsidP="008119D3">
      <w:pPr>
        <w:spacing w:after="0" w:line="240" w:lineRule="auto"/>
        <w:jc w:val="both"/>
        <w:rPr>
          <w:rFonts w:ascii="Poppins" w:hAnsi="Poppins"/>
          <w:color w:val="00536B"/>
          <w:sz w:val="28"/>
          <w:szCs w:val="28"/>
        </w:rPr>
      </w:pPr>
      <w:r w:rsidRPr="006A2021">
        <w:rPr>
          <w:rFonts w:ascii="Poppins" w:hAnsi="Poppins"/>
          <w:color w:val="00536B"/>
          <w:sz w:val="28"/>
          <w:szCs w:val="28"/>
        </w:rPr>
        <w:t>Vendredi 14 juin 2024 (8h30 – 1</w:t>
      </w:r>
      <w:r w:rsidR="00B671E2">
        <w:rPr>
          <w:rFonts w:ascii="Poppins" w:hAnsi="Poppins"/>
          <w:color w:val="00536B"/>
          <w:sz w:val="28"/>
          <w:szCs w:val="28"/>
        </w:rPr>
        <w:t>1</w:t>
      </w:r>
      <w:r w:rsidRPr="006A2021">
        <w:rPr>
          <w:rFonts w:ascii="Poppins" w:hAnsi="Poppins"/>
          <w:color w:val="00536B"/>
          <w:sz w:val="28"/>
          <w:szCs w:val="28"/>
        </w:rPr>
        <w:t>h</w:t>
      </w:r>
      <w:r w:rsidR="00B671E2">
        <w:rPr>
          <w:rFonts w:ascii="Poppins" w:hAnsi="Poppins"/>
          <w:color w:val="00536B"/>
          <w:sz w:val="28"/>
          <w:szCs w:val="28"/>
        </w:rPr>
        <w:t>4</w:t>
      </w:r>
      <w:r w:rsidR="00E749CF">
        <w:rPr>
          <w:rFonts w:ascii="Poppins" w:hAnsi="Poppins"/>
          <w:color w:val="00536B"/>
          <w:sz w:val="28"/>
          <w:szCs w:val="28"/>
        </w:rPr>
        <w:t>5</w:t>
      </w:r>
      <w:r w:rsidRPr="006A2021">
        <w:rPr>
          <w:rFonts w:ascii="Poppins" w:hAnsi="Poppins"/>
          <w:color w:val="00536B"/>
          <w:sz w:val="28"/>
          <w:szCs w:val="28"/>
        </w:rPr>
        <w:t>)</w:t>
      </w:r>
    </w:p>
    <w:tbl>
      <w:tblPr>
        <w:tblStyle w:val="Grilledutableau"/>
        <w:tblW w:w="0" w:type="auto"/>
        <w:tblBorders>
          <w:top w:val="single" w:sz="8" w:space="0" w:color="F6A914" w:themeColor="text1"/>
          <w:left w:val="single" w:sz="8" w:space="0" w:color="F6A914" w:themeColor="text1"/>
          <w:bottom w:val="single" w:sz="8" w:space="0" w:color="F6A914" w:themeColor="text1"/>
          <w:right w:val="single" w:sz="8" w:space="0" w:color="F6A914" w:themeColor="text1"/>
          <w:insideH w:val="single" w:sz="8" w:space="0" w:color="F6A914" w:themeColor="text1"/>
          <w:insideV w:val="single" w:sz="8" w:space="0" w:color="F6A914" w:themeColor="text1"/>
        </w:tblBorders>
        <w:tblLook w:val="04A0" w:firstRow="1" w:lastRow="0" w:firstColumn="1" w:lastColumn="0" w:noHBand="0" w:noVBand="1"/>
      </w:tblPr>
      <w:tblGrid>
        <w:gridCol w:w="1408"/>
        <w:gridCol w:w="8930"/>
      </w:tblGrid>
      <w:tr w:rsidR="008119D3" w14:paraId="46CF6EC9" w14:textId="77777777" w:rsidTr="00631D15">
        <w:trPr>
          <w:trHeight w:val="141"/>
        </w:trPr>
        <w:tc>
          <w:tcPr>
            <w:tcW w:w="10338" w:type="dxa"/>
            <w:gridSpan w:val="2"/>
            <w:shd w:val="clear" w:color="auto" w:fill="F6A914"/>
            <w:vAlign w:val="center"/>
          </w:tcPr>
          <w:p w14:paraId="65E2BF3D" w14:textId="77777777" w:rsidR="008119D3" w:rsidRDefault="008119D3" w:rsidP="00F91517">
            <w:pPr>
              <w:jc w:val="center"/>
              <w:rPr>
                <w:bCs/>
                <w:sz w:val="20"/>
                <w:szCs w:val="20"/>
              </w:rPr>
            </w:pPr>
            <w:r w:rsidRPr="001E28B1">
              <w:rPr>
                <w:b/>
                <w:bCs/>
                <w:color w:val="FFFFFF" w:themeColor="background1"/>
                <w:szCs w:val="20"/>
              </w:rPr>
              <w:t>Comment répondre autrement à des demandes de certains jeunes et à leur famille : nouvelles demandes, nouvelles offres de service ?</w:t>
            </w:r>
          </w:p>
        </w:tc>
      </w:tr>
      <w:tr w:rsidR="008119D3" w14:paraId="43444B98" w14:textId="77777777" w:rsidTr="00631D15">
        <w:tc>
          <w:tcPr>
            <w:tcW w:w="1408" w:type="dxa"/>
            <w:vAlign w:val="center"/>
          </w:tcPr>
          <w:p w14:paraId="1ED9F6E1" w14:textId="77777777" w:rsidR="008119D3" w:rsidRPr="00BB6CB4" w:rsidRDefault="008119D3" w:rsidP="00F91517">
            <w:pPr>
              <w:jc w:val="center"/>
              <w:rPr>
                <w:b/>
                <w:bCs/>
                <w:color w:val="DB3363"/>
                <w:sz w:val="18"/>
                <w:szCs w:val="18"/>
              </w:rPr>
            </w:pPr>
            <w:r w:rsidRPr="00BB6CB4">
              <w:rPr>
                <w:b/>
                <w:bCs/>
                <w:color w:val="DB3363"/>
                <w:sz w:val="18"/>
                <w:szCs w:val="18"/>
              </w:rPr>
              <w:t>8h30-9h15</w:t>
            </w:r>
          </w:p>
        </w:tc>
        <w:tc>
          <w:tcPr>
            <w:tcW w:w="8930" w:type="dxa"/>
          </w:tcPr>
          <w:p w14:paraId="2AE0D1C2" w14:textId="77777777" w:rsidR="008119D3" w:rsidRPr="00BB6CB4" w:rsidRDefault="008119D3" w:rsidP="00B671E2">
            <w:pPr>
              <w:spacing w:after="0"/>
              <w:rPr>
                <w:b/>
                <w:bCs/>
                <w:color w:val="DB3363"/>
                <w:sz w:val="18"/>
                <w:szCs w:val="18"/>
              </w:rPr>
            </w:pPr>
            <w:r w:rsidRPr="00BB6CB4">
              <w:rPr>
                <w:b/>
                <w:bCs/>
                <w:color w:val="DB3363"/>
                <w:sz w:val="18"/>
                <w:szCs w:val="18"/>
              </w:rPr>
              <w:t>Des expériences à l’étranger : Présentation de l’association « Magenta »</w:t>
            </w:r>
          </w:p>
          <w:p w14:paraId="0DDBC5EA" w14:textId="5581FE4C" w:rsidR="008119D3" w:rsidRPr="00BB6CB4" w:rsidRDefault="008119D3" w:rsidP="00B671E2">
            <w:pPr>
              <w:spacing w:after="0"/>
              <w:rPr>
                <w:bCs/>
                <w:sz w:val="18"/>
                <w:szCs w:val="18"/>
              </w:rPr>
            </w:pPr>
            <w:r w:rsidRPr="00BB6CB4">
              <w:rPr>
                <w:b/>
                <w:bCs/>
                <w:color w:val="00536B"/>
                <w:sz w:val="18"/>
                <w:szCs w:val="18"/>
              </w:rPr>
              <w:t>Hilde BRO</w:t>
            </w:r>
            <w:r w:rsidR="00852B3F">
              <w:rPr>
                <w:b/>
                <w:bCs/>
                <w:color w:val="00536B"/>
                <w:sz w:val="18"/>
                <w:szCs w:val="18"/>
              </w:rPr>
              <w:t>E</w:t>
            </w:r>
            <w:r w:rsidRPr="00BB6CB4">
              <w:rPr>
                <w:b/>
                <w:bCs/>
                <w:color w:val="00536B"/>
                <w:sz w:val="18"/>
                <w:szCs w:val="18"/>
              </w:rPr>
              <w:t xml:space="preserve">KAERT, </w:t>
            </w:r>
            <w:r w:rsidR="004754DA" w:rsidRPr="004754DA">
              <w:rPr>
                <w:b/>
                <w:bCs/>
                <w:color w:val="00536B"/>
                <w:sz w:val="18"/>
                <w:szCs w:val="18"/>
              </w:rPr>
              <w:t>Magenta KU Leuven, formateur et parent</w:t>
            </w:r>
          </w:p>
        </w:tc>
      </w:tr>
      <w:tr w:rsidR="008119D3" w14:paraId="1B266C42" w14:textId="77777777" w:rsidTr="001C6C47">
        <w:trPr>
          <w:trHeight w:val="1089"/>
        </w:trPr>
        <w:tc>
          <w:tcPr>
            <w:tcW w:w="1408" w:type="dxa"/>
            <w:vAlign w:val="center"/>
          </w:tcPr>
          <w:p w14:paraId="2E14D8CB" w14:textId="77777777" w:rsidR="008119D3" w:rsidRPr="00BB6CB4" w:rsidRDefault="008119D3" w:rsidP="00F91517">
            <w:pPr>
              <w:jc w:val="center"/>
              <w:rPr>
                <w:b/>
                <w:bCs/>
                <w:color w:val="DB3363"/>
                <w:sz w:val="18"/>
                <w:szCs w:val="18"/>
              </w:rPr>
            </w:pPr>
            <w:r w:rsidRPr="00BB6CB4">
              <w:rPr>
                <w:b/>
                <w:bCs/>
                <w:color w:val="DB3363"/>
                <w:sz w:val="18"/>
                <w:szCs w:val="18"/>
              </w:rPr>
              <w:t>9h15-9h45-</w:t>
            </w:r>
          </w:p>
        </w:tc>
        <w:tc>
          <w:tcPr>
            <w:tcW w:w="8930" w:type="dxa"/>
          </w:tcPr>
          <w:p w14:paraId="3FACA97E" w14:textId="0848271F" w:rsidR="00265EE4" w:rsidRPr="003441AA" w:rsidRDefault="00265EE4" w:rsidP="00265EE4">
            <w:pPr>
              <w:spacing w:after="0"/>
              <w:rPr>
                <w:b/>
                <w:bCs/>
                <w:color w:val="DB3363"/>
                <w:sz w:val="18"/>
                <w:szCs w:val="18"/>
              </w:rPr>
            </w:pPr>
            <w:r w:rsidRPr="000B1602">
              <w:rPr>
                <w:b/>
                <w:bCs/>
                <w:color w:val="DB3363"/>
                <w:sz w:val="18"/>
                <w:szCs w:val="18"/>
              </w:rPr>
              <w:t>L'accueil séquentiel dans tous ses états</w:t>
            </w:r>
            <w:r w:rsidR="003441AA">
              <w:rPr>
                <w:b/>
                <w:bCs/>
                <w:color w:val="DB3363"/>
                <w:sz w:val="18"/>
                <w:szCs w:val="18"/>
              </w:rPr>
              <w:t xml:space="preserve"> </w:t>
            </w:r>
            <w:r w:rsidRPr="003441AA">
              <w:rPr>
                <w:b/>
                <w:bCs/>
                <w:color w:val="5CA0A1" w:themeColor="accent3"/>
                <w:sz w:val="18"/>
                <w:szCs w:val="18"/>
              </w:rPr>
              <w:t xml:space="preserve">FAM </w:t>
            </w:r>
            <w:proofErr w:type="spellStart"/>
            <w:r w:rsidRPr="003441AA">
              <w:rPr>
                <w:b/>
                <w:bCs/>
                <w:color w:val="5CA0A1" w:themeColor="accent3"/>
                <w:sz w:val="18"/>
                <w:szCs w:val="18"/>
              </w:rPr>
              <w:t>Castel'Hand</w:t>
            </w:r>
            <w:proofErr w:type="spellEnd"/>
          </w:p>
          <w:p w14:paraId="3021DAC5" w14:textId="77777777" w:rsidR="00286B4F" w:rsidRPr="00286B4F" w:rsidRDefault="00286B4F" w:rsidP="00286B4F">
            <w:pPr>
              <w:spacing w:after="0"/>
              <w:rPr>
                <w:b/>
                <w:bCs/>
                <w:color w:val="00536B"/>
                <w:sz w:val="18"/>
                <w:szCs w:val="18"/>
              </w:rPr>
            </w:pPr>
            <w:r w:rsidRPr="00286B4F">
              <w:rPr>
                <w:b/>
                <w:bCs/>
                <w:color w:val="00536B"/>
                <w:sz w:val="18"/>
                <w:szCs w:val="18"/>
              </w:rPr>
              <w:t>Géraldine BENIGUET, Directrice</w:t>
            </w:r>
          </w:p>
          <w:p w14:paraId="1DD28E09" w14:textId="77777777" w:rsidR="00286B4F" w:rsidRPr="00286B4F" w:rsidRDefault="00286B4F" w:rsidP="00286B4F">
            <w:pPr>
              <w:spacing w:after="0"/>
              <w:rPr>
                <w:b/>
                <w:bCs/>
                <w:color w:val="00536B"/>
                <w:sz w:val="18"/>
                <w:szCs w:val="18"/>
              </w:rPr>
            </w:pPr>
            <w:r w:rsidRPr="00286B4F">
              <w:rPr>
                <w:b/>
                <w:bCs/>
                <w:color w:val="00536B"/>
                <w:sz w:val="18"/>
                <w:szCs w:val="18"/>
              </w:rPr>
              <w:t>Anne-Cécile FOUQUET, Educatrice de coordination</w:t>
            </w:r>
          </w:p>
          <w:p w14:paraId="319FBA46" w14:textId="77777777" w:rsidR="00286B4F" w:rsidRPr="00286B4F" w:rsidRDefault="00286B4F" w:rsidP="00286B4F">
            <w:pPr>
              <w:spacing w:after="0"/>
              <w:rPr>
                <w:b/>
                <w:bCs/>
                <w:color w:val="00536B"/>
                <w:sz w:val="18"/>
                <w:szCs w:val="18"/>
              </w:rPr>
            </w:pPr>
            <w:r w:rsidRPr="00286B4F">
              <w:rPr>
                <w:b/>
                <w:bCs/>
                <w:color w:val="00536B"/>
                <w:sz w:val="18"/>
                <w:szCs w:val="18"/>
              </w:rPr>
              <w:t>Florine GIRAL, AMP</w:t>
            </w:r>
          </w:p>
          <w:p w14:paraId="70CD9DAA" w14:textId="57D28B4E" w:rsidR="008119D3" w:rsidRPr="00286B4F" w:rsidRDefault="00286B4F" w:rsidP="00286B4F">
            <w:pPr>
              <w:spacing w:after="0"/>
              <w:rPr>
                <w:b/>
                <w:bCs/>
                <w:color w:val="00536B"/>
                <w:sz w:val="18"/>
                <w:szCs w:val="18"/>
              </w:rPr>
            </w:pPr>
            <w:r w:rsidRPr="00286B4F">
              <w:rPr>
                <w:b/>
                <w:bCs/>
                <w:color w:val="00536B"/>
                <w:sz w:val="18"/>
                <w:szCs w:val="18"/>
              </w:rPr>
              <w:t>Claudie PIOGER AMP</w:t>
            </w:r>
          </w:p>
        </w:tc>
      </w:tr>
      <w:tr w:rsidR="00BF2237" w14:paraId="66617903" w14:textId="77777777" w:rsidTr="00631D15">
        <w:tc>
          <w:tcPr>
            <w:tcW w:w="1408" w:type="dxa"/>
            <w:vAlign w:val="center"/>
          </w:tcPr>
          <w:p w14:paraId="2658E358" w14:textId="4BFCCC48" w:rsidR="00BF2237" w:rsidRPr="00BB6CB4" w:rsidRDefault="00E749CF" w:rsidP="00F91517">
            <w:pPr>
              <w:jc w:val="center"/>
              <w:rPr>
                <w:b/>
                <w:bCs/>
                <w:color w:val="DB3363"/>
                <w:sz w:val="18"/>
                <w:szCs w:val="18"/>
              </w:rPr>
            </w:pPr>
            <w:r w:rsidRPr="00BB6CB4">
              <w:rPr>
                <w:b/>
                <w:bCs/>
                <w:color w:val="DB3363"/>
                <w:sz w:val="18"/>
                <w:szCs w:val="18"/>
              </w:rPr>
              <w:t>9h45-10h15</w:t>
            </w:r>
          </w:p>
        </w:tc>
        <w:tc>
          <w:tcPr>
            <w:tcW w:w="8930" w:type="dxa"/>
          </w:tcPr>
          <w:p w14:paraId="50E6199A" w14:textId="3BFFC827" w:rsidR="000B1602" w:rsidRPr="003441AA" w:rsidRDefault="00385D9E" w:rsidP="00385D9E">
            <w:pPr>
              <w:shd w:val="clear" w:color="auto" w:fill="FFFFFF"/>
              <w:spacing w:after="0"/>
              <w:rPr>
                <w:b/>
                <w:bCs/>
                <w:color w:val="DB3363"/>
                <w:sz w:val="18"/>
                <w:szCs w:val="18"/>
              </w:rPr>
            </w:pPr>
            <w:r w:rsidRPr="00385D9E">
              <w:rPr>
                <w:b/>
                <w:bCs/>
                <w:color w:val="DB3363"/>
                <w:sz w:val="18"/>
                <w:szCs w:val="18"/>
              </w:rPr>
              <w:t>Accueil modulaire, une ambition partagée</w:t>
            </w:r>
            <w:r w:rsidR="003441AA">
              <w:rPr>
                <w:b/>
                <w:bCs/>
                <w:color w:val="DB3363"/>
                <w:sz w:val="18"/>
                <w:szCs w:val="18"/>
              </w:rPr>
              <w:t xml:space="preserve"> </w:t>
            </w:r>
            <w:r w:rsidR="00265EE4" w:rsidRPr="003441AA">
              <w:rPr>
                <w:b/>
                <w:bCs/>
                <w:color w:val="5CA0A1" w:themeColor="accent3"/>
                <w:sz w:val="18"/>
                <w:szCs w:val="18"/>
              </w:rPr>
              <w:t>MAS Fil ’harmonie</w:t>
            </w:r>
          </w:p>
          <w:p w14:paraId="1CF7052B" w14:textId="1360503D" w:rsidR="00FD5ADB" w:rsidRPr="00FD5ADB" w:rsidRDefault="00FD5ADB" w:rsidP="00FD5ADB">
            <w:pPr>
              <w:spacing w:after="0"/>
              <w:rPr>
                <w:b/>
                <w:bCs/>
                <w:color w:val="00536B"/>
                <w:sz w:val="18"/>
                <w:szCs w:val="18"/>
              </w:rPr>
            </w:pPr>
            <w:r w:rsidRPr="00FD5ADB">
              <w:rPr>
                <w:b/>
                <w:bCs/>
                <w:color w:val="00536B"/>
                <w:sz w:val="18"/>
                <w:szCs w:val="18"/>
              </w:rPr>
              <w:t>Isabelle</w:t>
            </w:r>
            <w:r>
              <w:rPr>
                <w:b/>
                <w:bCs/>
                <w:color w:val="00536B"/>
                <w:sz w:val="18"/>
                <w:szCs w:val="18"/>
              </w:rPr>
              <w:t xml:space="preserve"> COUFFIGNAL</w:t>
            </w:r>
            <w:r w:rsidRPr="00FD5ADB">
              <w:rPr>
                <w:b/>
                <w:bCs/>
                <w:color w:val="00536B"/>
                <w:sz w:val="18"/>
                <w:szCs w:val="18"/>
              </w:rPr>
              <w:t>, AMP</w:t>
            </w:r>
          </w:p>
          <w:p w14:paraId="4B8E0CE0" w14:textId="1E0B6338" w:rsidR="00FD5ADB" w:rsidRPr="00FD5ADB" w:rsidRDefault="00FD5ADB" w:rsidP="00FD5ADB">
            <w:pPr>
              <w:spacing w:after="0"/>
              <w:rPr>
                <w:b/>
                <w:bCs/>
                <w:color w:val="00536B"/>
                <w:sz w:val="18"/>
                <w:szCs w:val="18"/>
              </w:rPr>
            </w:pPr>
            <w:r w:rsidRPr="00FD5ADB">
              <w:rPr>
                <w:b/>
                <w:bCs/>
                <w:color w:val="00536B"/>
                <w:sz w:val="18"/>
                <w:szCs w:val="18"/>
              </w:rPr>
              <w:t xml:space="preserve">Magali </w:t>
            </w:r>
            <w:r>
              <w:rPr>
                <w:b/>
                <w:bCs/>
                <w:color w:val="00536B"/>
                <w:sz w:val="18"/>
                <w:szCs w:val="18"/>
              </w:rPr>
              <w:t>CHEMINAT</w:t>
            </w:r>
            <w:r w:rsidRPr="00FD5ADB">
              <w:rPr>
                <w:b/>
                <w:bCs/>
                <w:color w:val="00536B"/>
                <w:sz w:val="18"/>
                <w:szCs w:val="18"/>
              </w:rPr>
              <w:t xml:space="preserve">, </w:t>
            </w:r>
            <w:r w:rsidR="006F217D">
              <w:rPr>
                <w:b/>
                <w:bCs/>
                <w:color w:val="00536B"/>
                <w:sz w:val="18"/>
                <w:szCs w:val="18"/>
              </w:rPr>
              <w:t>a</w:t>
            </w:r>
            <w:r w:rsidRPr="00FD5ADB">
              <w:rPr>
                <w:b/>
                <w:bCs/>
                <w:color w:val="00536B"/>
                <w:sz w:val="18"/>
                <w:szCs w:val="18"/>
              </w:rPr>
              <w:t>ide-soignante</w:t>
            </w:r>
          </w:p>
          <w:p w14:paraId="2390C771" w14:textId="719D5C10" w:rsidR="00FD5ADB" w:rsidRPr="00FD5ADB" w:rsidRDefault="00FD5ADB" w:rsidP="00FD5ADB">
            <w:pPr>
              <w:spacing w:after="0"/>
              <w:rPr>
                <w:b/>
                <w:bCs/>
                <w:color w:val="00536B"/>
                <w:sz w:val="18"/>
                <w:szCs w:val="18"/>
              </w:rPr>
            </w:pPr>
            <w:r w:rsidRPr="00FD5ADB">
              <w:rPr>
                <w:b/>
                <w:bCs/>
                <w:color w:val="00536B"/>
                <w:sz w:val="18"/>
                <w:szCs w:val="18"/>
              </w:rPr>
              <w:t xml:space="preserve">Marie-Françoise </w:t>
            </w:r>
            <w:r>
              <w:rPr>
                <w:b/>
                <w:bCs/>
                <w:color w:val="00536B"/>
                <w:sz w:val="18"/>
                <w:szCs w:val="18"/>
              </w:rPr>
              <w:t>PASCUAL</w:t>
            </w:r>
            <w:r w:rsidRPr="00FD5ADB">
              <w:rPr>
                <w:b/>
                <w:bCs/>
                <w:color w:val="00536B"/>
                <w:sz w:val="18"/>
                <w:szCs w:val="18"/>
              </w:rPr>
              <w:t xml:space="preserve">, </w:t>
            </w:r>
            <w:r w:rsidR="006F217D">
              <w:rPr>
                <w:b/>
                <w:bCs/>
                <w:color w:val="00536B"/>
                <w:sz w:val="18"/>
                <w:szCs w:val="18"/>
              </w:rPr>
              <w:t>a</w:t>
            </w:r>
            <w:r w:rsidRPr="00FD5ADB">
              <w:rPr>
                <w:b/>
                <w:bCs/>
                <w:color w:val="00536B"/>
                <w:sz w:val="18"/>
                <w:szCs w:val="18"/>
              </w:rPr>
              <w:t>ide-soignante</w:t>
            </w:r>
          </w:p>
          <w:p w14:paraId="3B166D07" w14:textId="08BB62EE" w:rsidR="00FD5ADB" w:rsidRPr="00BB6CB4" w:rsidRDefault="00FD5ADB" w:rsidP="00385D9E">
            <w:pPr>
              <w:spacing w:after="0"/>
              <w:rPr>
                <w:b/>
                <w:bCs/>
                <w:color w:val="00536B"/>
                <w:sz w:val="18"/>
                <w:szCs w:val="18"/>
              </w:rPr>
            </w:pPr>
            <w:r w:rsidRPr="00FD5ADB">
              <w:rPr>
                <w:b/>
                <w:bCs/>
                <w:color w:val="00536B"/>
                <w:sz w:val="18"/>
                <w:szCs w:val="18"/>
              </w:rPr>
              <w:t xml:space="preserve">Claire Paulin </w:t>
            </w:r>
            <w:r>
              <w:rPr>
                <w:b/>
                <w:bCs/>
                <w:color w:val="00536B"/>
                <w:sz w:val="18"/>
                <w:szCs w:val="18"/>
              </w:rPr>
              <w:t xml:space="preserve">GUILHEMSANG, </w:t>
            </w:r>
            <w:r w:rsidR="00385D9E">
              <w:rPr>
                <w:b/>
                <w:bCs/>
                <w:color w:val="00536B"/>
                <w:sz w:val="18"/>
                <w:szCs w:val="18"/>
              </w:rPr>
              <w:t>é</w:t>
            </w:r>
            <w:r w:rsidRPr="00FD5ADB">
              <w:rPr>
                <w:b/>
                <w:bCs/>
                <w:color w:val="00536B"/>
                <w:sz w:val="18"/>
                <w:szCs w:val="18"/>
              </w:rPr>
              <w:t>ducatrice spécialisée</w:t>
            </w:r>
          </w:p>
        </w:tc>
      </w:tr>
      <w:tr w:rsidR="008119D3" w14:paraId="05AD0CF8" w14:textId="77777777" w:rsidTr="00631D15">
        <w:tc>
          <w:tcPr>
            <w:tcW w:w="1408" w:type="dxa"/>
            <w:vAlign w:val="center"/>
          </w:tcPr>
          <w:p w14:paraId="2C13F03A" w14:textId="747BCFE9" w:rsidR="008119D3" w:rsidRPr="00BB6CB4" w:rsidRDefault="00E749CF" w:rsidP="00F91517">
            <w:pPr>
              <w:jc w:val="center"/>
              <w:rPr>
                <w:b/>
                <w:bCs/>
                <w:color w:val="DB3363"/>
                <w:sz w:val="18"/>
                <w:szCs w:val="18"/>
              </w:rPr>
            </w:pPr>
            <w:r w:rsidRPr="00BB6CB4">
              <w:rPr>
                <w:b/>
                <w:bCs/>
                <w:color w:val="DB3363"/>
                <w:sz w:val="18"/>
                <w:szCs w:val="18"/>
              </w:rPr>
              <w:t>10h15-10h45</w:t>
            </w:r>
          </w:p>
        </w:tc>
        <w:tc>
          <w:tcPr>
            <w:tcW w:w="8930" w:type="dxa"/>
          </w:tcPr>
          <w:p w14:paraId="43260848" w14:textId="2CC11D12" w:rsidR="005C1608" w:rsidRDefault="000404FC" w:rsidP="000404FC">
            <w:pPr>
              <w:spacing w:after="0"/>
              <w:rPr>
                <w:b/>
                <w:bCs/>
                <w:color w:val="DB3363"/>
                <w:sz w:val="18"/>
                <w:szCs w:val="18"/>
              </w:rPr>
            </w:pPr>
            <w:r>
              <w:rPr>
                <w:b/>
                <w:bCs/>
                <w:color w:val="DB3363"/>
                <w:sz w:val="18"/>
                <w:szCs w:val="18"/>
              </w:rPr>
              <w:t>I</w:t>
            </w:r>
            <w:r w:rsidR="005C1608" w:rsidRPr="000404FC">
              <w:rPr>
                <w:b/>
                <w:bCs/>
                <w:color w:val="DB3363"/>
                <w:sz w:val="18"/>
                <w:szCs w:val="18"/>
              </w:rPr>
              <w:t>l était une fois l’histoire « de nouveaux horizons en faveur du polyhandicap »</w:t>
            </w:r>
            <w:r>
              <w:rPr>
                <w:b/>
                <w:bCs/>
                <w:color w:val="DB3363"/>
                <w:sz w:val="18"/>
                <w:szCs w:val="18"/>
              </w:rPr>
              <w:t xml:space="preserve"> (en deux parties)</w:t>
            </w:r>
          </w:p>
          <w:p w14:paraId="0784FE87" w14:textId="5E94326B" w:rsidR="003441AA" w:rsidRPr="003441AA" w:rsidRDefault="003441AA" w:rsidP="000404FC">
            <w:pPr>
              <w:spacing w:after="0"/>
              <w:rPr>
                <w:b/>
                <w:bCs/>
                <w:color w:val="5CA0A1" w:themeColor="accent3"/>
                <w:sz w:val="18"/>
                <w:szCs w:val="18"/>
              </w:rPr>
            </w:pPr>
            <w:r w:rsidRPr="003441AA">
              <w:rPr>
                <w:b/>
                <w:bCs/>
                <w:color w:val="5CA0A1" w:themeColor="accent3"/>
                <w:sz w:val="18"/>
                <w:szCs w:val="18"/>
              </w:rPr>
              <w:t>Accueil de Jour &amp; PCPE polyhandicap Bourg-en-Bresse </w:t>
            </w:r>
          </w:p>
          <w:p w14:paraId="36774A3D" w14:textId="2A8319C7" w:rsidR="000404FC" w:rsidRPr="000404FC" w:rsidRDefault="000404FC" w:rsidP="000404FC">
            <w:pPr>
              <w:pStyle w:val="Paragraphedeliste"/>
              <w:numPr>
                <w:ilvl w:val="0"/>
                <w:numId w:val="12"/>
              </w:numPr>
              <w:spacing w:after="0"/>
              <w:ind w:left="320" w:hanging="283"/>
              <w:rPr>
                <w:b/>
                <w:bCs/>
                <w:color w:val="00536B"/>
                <w:sz w:val="18"/>
                <w:szCs w:val="18"/>
              </w:rPr>
            </w:pPr>
            <w:r w:rsidRPr="000404FC">
              <w:rPr>
                <w:b/>
                <w:bCs/>
                <w:color w:val="00536B"/>
                <w:sz w:val="18"/>
                <w:szCs w:val="18"/>
              </w:rPr>
              <w:t>Hélène KRISTIAN, ergothérapeute, Andréa DELIOT (AES), Mathilde MOREL (aide-soignante) et Delphine MORELLON (</w:t>
            </w:r>
            <w:r w:rsidR="006F217D">
              <w:rPr>
                <w:b/>
                <w:bCs/>
                <w:color w:val="00536B"/>
                <w:sz w:val="18"/>
                <w:szCs w:val="18"/>
              </w:rPr>
              <w:t>m</w:t>
            </w:r>
            <w:r w:rsidRPr="000404FC">
              <w:rPr>
                <w:b/>
                <w:bCs/>
                <w:color w:val="00536B"/>
                <w:sz w:val="18"/>
                <w:szCs w:val="18"/>
              </w:rPr>
              <w:t>onitrice éducatrice)</w:t>
            </w:r>
          </w:p>
          <w:p w14:paraId="13F3A928" w14:textId="3ADBBC50" w:rsidR="005C1608" w:rsidRPr="000404FC" w:rsidRDefault="000404FC" w:rsidP="000404FC">
            <w:pPr>
              <w:pStyle w:val="Paragraphedeliste"/>
              <w:numPr>
                <w:ilvl w:val="0"/>
                <w:numId w:val="12"/>
              </w:numPr>
              <w:spacing w:after="0"/>
              <w:ind w:left="320" w:hanging="283"/>
              <w:rPr>
                <w:b/>
                <w:bCs/>
                <w:color w:val="00536B"/>
                <w:sz w:val="18"/>
                <w:szCs w:val="18"/>
              </w:rPr>
            </w:pPr>
            <w:r w:rsidRPr="000404FC">
              <w:rPr>
                <w:b/>
                <w:bCs/>
                <w:color w:val="00536B"/>
                <w:sz w:val="18"/>
                <w:szCs w:val="18"/>
              </w:rPr>
              <w:t xml:space="preserve">Amandine </w:t>
            </w:r>
            <w:r>
              <w:rPr>
                <w:b/>
                <w:bCs/>
                <w:color w:val="00536B"/>
                <w:sz w:val="18"/>
                <w:szCs w:val="18"/>
              </w:rPr>
              <w:t>GENÈVE</w:t>
            </w:r>
            <w:r w:rsidRPr="000404FC">
              <w:rPr>
                <w:b/>
                <w:bCs/>
                <w:color w:val="00536B"/>
                <w:sz w:val="18"/>
                <w:szCs w:val="18"/>
              </w:rPr>
              <w:t xml:space="preserve"> (psychomotricienne), Elodie </w:t>
            </w:r>
            <w:r>
              <w:rPr>
                <w:b/>
                <w:bCs/>
                <w:color w:val="00536B"/>
                <w:sz w:val="18"/>
                <w:szCs w:val="18"/>
              </w:rPr>
              <w:t>LOMBARD</w:t>
            </w:r>
            <w:r w:rsidRPr="000404FC">
              <w:rPr>
                <w:b/>
                <w:bCs/>
                <w:color w:val="00536B"/>
                <w:sz w:val="18"/>
                <w:szCs w:val="18"/>
              </w:rPr>
              <w:t xml:space="preserve"> et </w:t>
            </w:r>
            <w:r>
              <w:rPr>
                <w:b/>
                <w:bCs/>
                <w:color w:val="00536B"/>
                <w:sz w:val="18"/>
                <w:szCs w:val="18"/>
              </w:rPr>
              <w:t>C</w:t>
            </w:r>
            <w:r w:rsidRPr="000404FC">
              <w:rPr>
                <w:b/>
                <w:bCs/>
                <w:color w:val="00536B"/>
                <w:sz w:val="18"/>
                <w:szCs w:val="18"/>
              </w:rPr>
              <w:t>assandre </w:t>
            </w:r>
            <w:r>
              <w:rPr>
                <w:b/>
                <w:bCs/>
                <w:color w:val="00536B"/>
                <w:sz w:val="18"/>
                <w:szCs w:val="18"/>
              </w:rPr>
              <w:t xml:space="preserve">MALFROY </w:t>
            </w:r>
            <w:r w:rsidRPr="000404FC">
              <w:rPr>
                <w:b/>
                <w:bCs/>
                <w:color w:val="00536B"/>
                <w:sz w:val="18"/>
                <w:szCs w:val="18"/>
              </w:rPr>
              <w:t>(infirmière coordinatrice</w:t>
            </w:r>
            <w:r>
              <w:rPr>
                <w:b/>
                <w:bCs/>
                <w:color w:val="00536B"/>
                <w:sz w:val="18"/>
                <w:szCs w:val="18"/>
              </w:rPr>
              <w:t xml:space="preserve">), </w:t>
            </w:r>
            <w:r w:rsidRPr="000404FC">
              <w:rPr>
                <w:b/>
                <w:bCs/>
                <w:color w:val="00536B"/>
                <w:sz w:val="18"/>
                <w:szCs w:val="18"/>
              </w:rPr>
              <w:t>Corinne B</w:t>
            </w:r>
            <w:r>
              <w:rPr>
                <w:b/>
                <w:bCs/>
                <w:color w:val="00536B"/>
                <w:sz w:val="18"/>
                <w:szCs w:val="18"/>
              </w:rPr>
              <w:t>OURBON</w:t>
            </w:r>
            <w:r w:rsidRPr="000404FC">
              <w:rPr>
                <w:b/>
                <w:bCs/>
                <w:color w:val="00536B"/>
                <w:sz w:val="18"/>
                <w:szCs w:val="18"/>
              </w:rPr>
              <w:t> (</w:t>
            </w:r>
            <w:r w:rsidR="006F217D">
              <w:rPr>
                <w:b/>
                <w:bCs/>
                <w:color w:val="00536B"/>
                <w:sz w:val="18"/>
                <w:szCs w:val="18"/>
              </w:rPr>
              <w:t>a</w:t>
            </w:r>
            <w:r w:rsidRPr="000404FC">
              <w:rPr>
                <w:b/>
                <w:bCs/>
                <w:color w:val="00536B"/>
                <w:sz w:val="18"/>
                <w:szCs w:val="18"/>
              </w:rPr>
              <w:t>ssistante sociale) et Christelle C</w:t>
            </w:r>
            <w:r>
              <w:rPr>
                <w:b/>
                <w:bCs/>
                <w:color w:val="00536B"/>
                <w:sz w:val="18"/>
                <w:szCs w:val="18"/>
              </w:rPr>
              <w:t>ARON</w:t>
            </w:r>
            <w:r w:rsidRPr="000404FC">
              <w:rPr>
                <w:b/>
                <w:bCs/>
                <w:color w:val="00536B"/>
                <w:sz w:val="18"/>
                <w:szCs w:val="18"/>
              </w:rPr>
              <w:t xml:space="preserve"> (adjointe de direction)</w:t>
            </w:r>
          </w:p>
        </w:tc>
      </w:tr>
      <w:tr w:rsidR="008119D3" w14:paraId="45C2D708" w14:textId="77777777" w:rsidTr="00631D15">
        <w:tc>
          <w:tcPr>
            <w:tcW w:w="1408" w:type="dxa"/>
            <w:vAlign w:val="center"/>
          </w:tcPr>
          <w:p w14:paraId="7FF529E2" w14:textId="27378522" w:rsidR="008119D3" w:rsidRPr="00BB6CB4" w:rsidRDefault="008119D3" w:rsidP="00F91517">
            <w:pPr>
              <w:jc w:val="center"/>
              <w:rPr>
                <w:b/>
                <w:bCs/>
                <w:color w:val="DB3363"/>
                <w:sz w:val="18"/>
                <w:szCs w:val="18"/>
              </w:rPr>
            </w:pPr>
            <w:r w:rsidRPr="00BB6CB4">
              <w:rPr>
                <w:b/>
                <w:bCs/>
                <w:color w:val="DB3363"/>
                <w:sz w:val="18"/>
                <w:szCs w:val="18"/>
              </w:rPr>
              <w:t>1</w:t>
            </w:r>
            <w:r w:rsidR="00C55123">
              <w:rPr>
                <w:b/>
                <w:bCs/>
                <w:color w:val="DB3363"/>
                <w:sz w:val="18"/>
                <w:szCs w:val="18"/>
              </w:rPr>
              <w:t>0</w:t>
            </w:r>
            <w:r w:rsidRPr="00BB6CB4">
              <w:rPr>
                <w:b/>
                <w:bCs/>
                <w:color w:val="DB3363"/>
                <w:sz w:val="18"/>
                <w:szCs w:val="18"/>
              </w:rPr>
              <w:t>h</w:t>
            </w:r>
            <w:r w:rsidR="00C55123">
              <w:rPr>
                <w:b/>
                <w:bCs/>
                <w:color w:val="DB3363"/>
                <w:sz w:val="18"/>
                <w:szCs w:val="18"/>
              </w:rPr>
              <w:t>45</w:t>
            </w:r>
            <w:r w:rsidR="00E749CF" w:rsidRPr="00BB6CB4">
              <w:rPr>
                <w:b/>
                <w:bCs/>
                <w:color w:val="DB3363"/>
                <w:sz w:val="18"/>
                <w:szCs w:val="18"/>
              </w:rPr>
              <w:t xml:space="preserve"> – 1</w:t>
            </w:r>
            <w:r w:rsidR="000D2A33">
              <w:rPr>
                <w:b/>
                <w:bCs/>
                <w:color w:val="DB3363"/>
                <w:sz w:val="18"/>
                <w:szCs w:val="18"/>
              </w:rPr>
              <w:t>1</w:t>
            </w:r>
            <w:r w:rsidR="00E749CF" w:rsidRPr="00BB6CB4">
              <w:rPr>
                <w:b/>
                <w:bCs/>
                <w:color w:val="DB3363"/>
                <w:sz w:val="18"/>
                <w:szCs w:val="18"/>
              </w:rPr>
              <w:t xml:space="preserve">h </w:t>
            </w:r>
            <w:r w:rsidR="00C55123">
              <w:rPr>
                <w:b/>
                <w:bCs/>
                <w:color w:val="DB3363"/>
                <w:sz w:val="18"/>
                <w:szCs w:val="18"/>
              </w:rPr>
              <w:t>15</w:t>
            </w:r>
          </w:p>
        </w:tc>
        <w:tc>
          <w:tcPr>
            <w:tcW w:w="8930" w:type="dxa"/>
          </w:tcPr>
          <w:p w14:paraId="7B54B464" w14:textId="77777777" w:rsidR="008119D3" w:rsidRPr="00BB6CB4" w:rsidRDefault="008119D3" w:rsidP="008D69C9">
            <w:pPr>
              <w:spacing w:after="0"/>
              <w:rPr>
                <w:bCs/>
                <w:sz w:val="18"/>
                <w:szCs w:val="18"/>
              </w:rPr>
            </w:pPr>
            <w:r w:rsidRPr="00BB6CB4">
              <w:rPr>
                <w:b/>
                <w:bCs/>
                <w:color w:val="DB3363"/>
                <w:sz w:val="18"/>
                <w:szCs w:val="18"/>
              </w:rPr>
              <w:t>Présentation du Comité Technique Polyhandicap et du Projet polyhandicap APF France handicap</w:t>
            </w:r>
            <w:r w:rsidRPr="00BB6CB4">
              <w:rPr>
                <w:bCs/>
                <w:sz w:val="18"/>
                <w:szCs w:val="18"/>
              </w:rPr>
              <w:t>,</w:t>
            </w:r>
          </w:p>
          <w:p w14:paraId="5AF2D6D9" w14:textId="18DA007C" w:rsidR="008D69C9" w:rsidRDefault="008D69C9" w:rsidP="008D69C9">
            <w:pPr>
              <w:spacing w:after="0"/>
              <w:rPr>
                <w:b/>
                <w:bCs/>
                <w:color w:val="00536B"/>
                <w:sz w:val="18"/>
                <w:szCs w:val="18"/>
              </w:rPr>
            </w:pPr>
            <w:r>
              <w:rPr>
                <w:b/>
                <w:bCs/>
                <w:color w:val="00536B"/>
                <w:sz w:val="18"/>
                <w:szCs w:val="18"/>
              </w:rPr>
              <w:t>Catherine DEROUETTE</w:t>
            </w:r>
            <w:r w:rsidR="00AD1A63">
              <w:rPr>
                <w:b/>
                <w:bCs/>
                <w:color w:val="00536B"/>
                <w:sz w:val="18"/>
                <w:szCs w:val="18"/>
              </w:rPr>
              <w:t xml:space="preserve">, directrice du pôle enfance Elisabeth </w:t>
            </w:r>
            <w:proofErr w:type="spellStart"/>
            <w:r w:rsidR="00AD1A63">
              <w:rPr>
                <w:b/>
                <w:bCs/>
                <w:color w:val="00536B"/>
                <w:sz w:val="18"/>
                <w:szCs w:val="18"/>
              </w:rPr>
              <w:t>Zucman</w:t>
            </w:r>
            <w:proofErr w:type="spellEnd"/>
          </w:p>
          <w:p w14:paraId="7B995E47" w14:textId="02894B31" w:rsidR="008119D3" w:rsidRPr="00BB6CB4" w:rsidRDefault="008D69C9" w:rsidP="008D69C9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/>
                <w:bCs/>
                <w:color w:val="00536B"/>
                <w:sz w:val="18"/>
                <w:szCs w:val="18"/>
              </w:rPr>
              <w:t xml:space="preserve">Alain </w:t>
            </w:r>
            <w:r w:rsidR="005518EA">
              <w:rPr>
                <w:b/>
                <w:bCs/>
                <w:color w:val="00536B"/>
                <w:sz w:val="18"/>
                <w:szCs w:val="18"/>
              </w:rPr>
              <w:t>JENDRZEJAK</w:t>
            </w:r>
            <w:r w:rsidR="005518EA" w:rsidRPr="00F100FD">
              <w:rPr>
                <w:b/>
                <w:bCs/>
                <w:color w:val="00536B"/>
                <w:sz w:val="18"/>
                <w:szCs w:val="18"/>
              </w:rPr>
              <w:t>,</w:t>
            </w:r>
            <w:r w:rsidR="009C7021" w:rsidRPr="00F100FD">
              <w:rPr>
                <w:b/>
                <w:bCs/>
                <w:color w:val="00536B"/>
                <w:sz w:val="18"/>
                <w:szCs w:val="18"/>
              </w:rPr>
              <w:t xml:space="preserve"> directeur MAS Fil</w:t>
            </w:r>
            <w:r w:rsidR="00F100FD" w:rsidRPr="00F100FD">
              <w:rPr>
                <w:b/>
                <w:bCs/>
                <w:color w:val="00536B"/>
                <w:sz w:val="18"/>
                <w:szCs w:val="18"/>
              </w:rPr>
              <w:t>-Harmonie</w:t>
            </w:r>
          </w:p>
        </w:tc>
      </w:tr>
      <w:tr w:rsidR="008119D3" w14:paraId="1F9F834B" w14:textId="77777777" w:rsidTr="00631D15">
        <w:tc>
          <w:tcPr>
            <w:tcW w:w="1408" w:type="dxa"/>
            <w:vAlign w:val="center"/>
          </w:tcPr>
          <w:p w14:paraId="5EC036E1" w14:textId="74273688" w:rsidR="008119D3" w:rsidRPr="00BB6CB4" w:rsidRDefault="008119D3" w:rsidP="00F91517">
            <w:pPr>
              <w:jc w:val="center"/>
              <w:rPr>
                <w:b/>
                <w:bCs/>
                <w:color w:val="DB3363"/>
                <w:sz w:val="18"/>
                <w:szCs w:val="18"/>
              </w:rPr>
            </w:pPr>
            <w:r w:rsidRPr="00BB6CB4">
              <w:rPr>
                <w:b/>
                <w:bCs/>
                <w:color w:val="DB3363"/>
                <w:sz w:val="18"/>
                <w:szCs w:val="18"/>
              </w:rPr>
              <w:t>11h</w:t>
            </w:r>
            <w:r w:rsidR="00C55123">
              <w:rPr>
                <w:b/>
                <w:bCs/>
                <w:color w:val="DB3363"/>
                <w:sz w:val="18"/>
                <w:szCs w:val="18"/>
              </w:rPr>
              <w:t>15</w:t>
            </w:r>
            <w:r w:rsidRPr="00BB6CB4">
              <w:rPr>
                <w:b/>
                <w:bCs/>
                <w:color w:val="DB3363"/>
                <w:sz w:val="18"/>
                <w:szCs w:val="18"/>
              </w:rPr>
              <w:t>-1</w:t>
            </w:r>
            <w:r w:rsidR="00C55123">
              <w:rPr>
                <w:b/>
                <w:bCs/>
                <w:color w:val="DB3363"/>
                <w:sz w:val="18"/>
                <w:szCs w:val="18"/>
              </w:rPr>
              <w:t>1</w:t>
            </w:r>
            <w:r w:rsidRPr="00BB6CB4">
              <w:rPr>
                <w:b/>
                <w:bCs/>
                <w:color w:val="DB3363"/>
                <w:sz w:val="18"/>
                <w:szCs w:val="18"/>
              </w:rPr>
              <w:t>h</w:t>
            </w:r>
            <w:r w:rsidR="00C55123">
              <w:rPr>
                <w:b/>
                <w:bCs/>
                <w:color w:val="DB3363"/>
                <w:sz w:val="18"/>
                <w:szCs w:val="18"/>
              </w:rPr>
              <w:t>4</w:t>
            </w:r>
            <w:r w:rsidRPr="00BB6CB4">
              <w:rPr>
                <w:b/>
                <w:bCs/>
                <w:color w:val="DB3363"/>
                <w:sz w:val="18"/>
                <w:szCs w:val="18"/>
              </w:rPr>
              <w:t>5</w:t>
            </w:r>
          </w:p>
        </w:tc>
        <w:tc>
          <w:tcPr>
            <w:tcW w:w="8930" w:type="dxa"/>
            <w:shd w:val="clear" w:color="auto" w:fill="auto"/>
          </w:tcPr>
          <w:p w14:paraId="0F0641F0" w14:textId="77777777" w:rsidR="008119D3" w:rsidRPr="00BB6CB4" w:rsidRDefault="008119D3" w:rsidP="00F100FD">
            <w:pPr>
              <w:spacing w:after="0"/>
              <w:rPr>
                <w:b/>
                <w:bCs/>
                <w:color w:val="DB3363"/>
                <w:sz w:val="18"/>
                <w:szCs w:val="18"/>
              </w:rPr>
            </w:pPr>
            <w:r w:rsidRPr="00BB6CB4">
              <w:rPr>
                <w:b/>
                <w:bCs/>
                <w:color w:val="DB3363"/>
                <w:sz w:val="18"/>
                <w:szCs w:val="18"/>
              </w:rPr>
              <w:t>Clôture des Journées Nationales Polyhandicap 2024</w:t>
            </w:r>
          </w:p>
          <w:p w14:paraId="7E1C52C0" w14:textId="77777777" w:rsidR="008119D3" w:rsidRPr="00BB6CB4" w:rsidRDefault="008119D3" w:rsidP="004A2BA1">
            <w:pPr>
              <w:spacing w:after="0"/>
              <w:rPr>
                <w:rFonts w:ascii="Poppins SemiBold" w:hAnsi="Poppins SemiBold" w:cs="Poppins SemiBold"/>
                <w:b/>
                <w:color w:val="5C9697"/>
                <w:sz w:val="18"/>
                <w:szCs w:val="18"/>
              </w:rPr>
            </w:pPr>
            <w:r w:rsidRPr="00BB6CB4">
              <w:rPr>
                <w:b/>
                <w:bCs/>
                <w:color w:val="00536B"/>
                <w:sz w:val="18"/>
                <w:szCs w:val="18"/>
              </w:rPr>
              <w:t>Serge WIDAWSKI, Directeur Général</w:t>
            </w:r>
            <w:r w:rsidRPr="00BB6CB4">
              <w:rPr>
                <w:bCs/>
                <w:sz w:val="18"/>
                <w:szCs w:val="18"/>
              </w:rPr>
              <w:t xml:space="preserve"> </w:t>
            </w:r>
          </w:p>
        </w:tc>
      </w:tr>
      <w:bookmarkEnd w:id="1"/>
    </w:tbl>
    <w:p w14:paraId="1E83DA3D" w14:textId="29892D8B" w:rsidR="00871825" w:rsidRPr="00B15C27" w:rsidRDefault="00871825" w:rsidP="008119D3">
      <w:pPr>
        <w:spacing w:after="0"/>
        <w:rPr>
          <w:b/>
          <w:sz w:val="24"/>
          <w:szCs w:val="24"/>
        </w:rPr>
      </w:pPr>
    </w:p>
    <w:sectPr w:rsidR="00871825" w:rsidRPr="00B15C27" w:rsidSect="004C2ADB">
      <w:headerReference w:type="default" r:id="rId11"/>
      <w:footerReference w:type="default" r:id="rId12"/>
      <w:type w:val="continuous"/>
      <w:pgSz w:w="11906" w:h="16838"/>
      <w:pgMar w:top="720" w:right="720" w:bottom="720" w:left="720" w:header="907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EE546" w14:textId="77777777" w:rsidR="001C55EF" w:rsidRDefault="001C55EF">
      <w:pPr>
        <w:spacing w:after="0" w:line="240" w:lineRule="auto"/>
      </w:pPr>
      <w:r>
        <w:separator/>
      </w:r>
    </w:p>
  </w:endnote>
  <w:endnote w:type="continuationSeparator" w:id="0">
    <w:p w14:paraId="1CB7470F" w14:textId="77777777" w:rsidR="001C55EF" w:rsidRDefault="001C55EF">
      <w:pPr>
        <w:spacing w:after="0" w:line="240" w:lineRule="auto"/>
      </w:pPr>
      <w:r>
        <w:continuationSeparator/>
      </w:r>
    </w:p>
  </w:endnote>
  <w:endnote w:type="continuationNotice" w:id="1">
    <w:p w14:paraId="7C7CF786" w14:textId="77777777" w:rsidR="001C55EF" w:rsidRDefault="001C55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ppins Light">
    <w:altName w:val="Times New Roman"/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altName w:val="Poppins"/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Poppins Medium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Poppins SemiBold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703B1" w14:textId="7B9E71DC" w:rsidR="00871825" w:rsidRDefault="00871825">
    <w:pPr>
      <w:pStyle w:val="Pieddepage"/>
    </w:pPr>
  </w:p>
  <w:p w14:paraId="134D194C" w14:textId="77777777" w:rsidR="00871825" w:rsidRDefault="0087182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BAEEB" w14:textId="77777777" w:rsidR="001C55EF" w:rsidRDefault="001C55EF">
      <w:pPr>
        <w:spacing w:after="0" w:line="240" w:lineRule="auto"/>
      </w:pPr>
      <w:r>
        <w:separator/>
      </w:r>
    </w:p>
  </w:footnote>
  <w:footnote w:type="continuationSeparator" w:id="0">
    <w:p w14:paraId="6A69C1E8" w14:textId="77777777" w:rsidR="001C55EF" w:rsidRDefault="001C55EF">
      <w:pPr>
        <w:spacing w:after="0" w:line="240" w:lineRule="auto"/>
      </w:pPr>
      <w:r>
        <w:continuationSeparator/>
      </w:r>
    </w:p>
  </w:footnote>
  <w:footnote w:type="continuationNotice" w:id="1">
    <w:p w14:paraId="2F9060D2" w14:textId="77777777" w:rsidR="001C55EF" w:rsidRDefault="001C55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FEE14" w14:textId="2B0341A1" w:rsidR="00573B5E" w:rsidRDefault="000A5BA7" w:rsidP="00696BC8">
    <w:pPr>
      <w:spacing w:after="0" w:line="240" w:lineRule="auto"/>
      <w:rPr>
        <w:rFonts w:ascii="Arial" w:hAnsi="Arial" w:cs="Arial"/>
        <w:b/>
        <w:noProof/>
        <w:color w:val="5CA0A1" w:themeColor="accent3"/>
        <w:sz w:val="32"/>
        <w:szCs w:val="32"/>
      </w:rPr>
    </w:pPr>
    <w:r>
      <w:rPr>
        <w:rFonts w:ascii="Arial" w:hAnsi="Arial" w:cs="Arial"/>
        <w:b/>
        <w:noProof/>
        <w:color w:val="EE6D63" w:themeColor="accent4"/>
        <w:sz w:val="32"/>
        <w:szCs w:val="32"/>
      </w:rPr>
      <w:drawing>
        <wp:anchor distT="0" distB="0" distL="114300" distR="114300" simplePos="0" relativeHeight="251658242" behindDoc="1" locked="0" layoutInCell="1" allowOverlap="1" wp14:anchorId="10FBE7FE" wp14:editId="7641C48F">
          <wp:simplePos x="0" y="0"/>
          <wp:positionH relativeFrom="margin">
            <wp:align>right</wp:align>
          </wp:positionH>
          <wp:positionV relativeFrom="paragraph">
            <wp:posOffset>3175</wp:posOffset>
          </wp:positionV>
          <wp:extent cx="2061210" cy="296171"/>
          <wp:effectExtent l="0" t="0" r="0" b="8890"/>
          <wp:wrapNone/>
          <wp:docPr id="2090122933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0122933" name="Image 209012293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1210" cy="2961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0074">
      <w:rPr>
        <w:rFonts w:ascii="Arial" w:hAnsi="Arial" w:cs="Arial"/>
        <w:b/>
        <w:noProof/>
        <w:color w:val="EE6D63" w:themeColor="accent4"/>
        <w:sz w:val="32"/>
        <w:szCs w:val="32"/>
      </w:rPr>
      <w:drawing>
        <wp:anchor distT="0" distB="0" distL="114300" distR="114300" simplePos="0" relativeHeight="251658241" behindDoc="1" locked="0" layoutInCell="1" allowOverlap="1" wp14:anchorId="56C8320D" wp14:editId="4A97C799">
          <wp:simplePos x="0" y="0"/>
          <wp:positionH relativeFrom="column">
            <wp:posOffset>-530860</wp:posOffset>
          </wp:positionH>
          <wp:positionV relativeFrom="paragraph">
            <wp:posOffset>-336550</wp:posOffset>
          </wp:positionV>
          <wp:extent cx="2506980" cy="1745746"/>
          <wp:effectExtent l="0" t="0" r="7620" b="6985"/>
          <wp:wrapNone/>
          <wp:docPr id="688616849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8616849" name="Image 688616849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948"/>
                  <a:stretch/>
                </pic:blipFill>
                <pic:spPr bwMode="auto">
                  <a:xfrm>
                    <a:off x="0" y="0"/>
                    <a:ext cx="2506980" cy="17457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7F87" w:rsidRPr="00BA6EA0">
      <w:rPr>
        <w:noProof/>
        <w:color w:val="E6631D" w:themeColor="text2"/>
        <w:sz w:val="32"/>
        <w:szCs w:val="32"/>
      </w:rPr>
      <w:drawing>
        <wp:anchor distT="0" distB="0" distL="114300" distR="114300" simplePos="0" relativeHeight="251658240" behindDoc="0" locked="0" layoutInCell="1" allowOverlap="1" wp14:anchorId="7AE6B5CA" wp14:editId="50559B7B">
          <wp:simplePos x="0" y="0"/>
          <wp:positionH relativeFrom="column">
            <wp:posOffset>7178675</wp:posOffset>
          </wp:positionH>
          <wp:positionV relativeFrom="paragraph">
            <wp:posOffset>328930</wp:posOffset>
          </wp:positionV>
          <wp:extent cx="2505075" cy="361315"/>
          <wp:effectExtent l="0" t="0" r="9525" b="635"/>
          <wp:wrapSquare wrapText="bothSides"/>
          <wp:docPr id="12" name="Image 12" descr="C:\Users\suzanne.malissard\OneDrive - Association des Paralysés de France\0 - mise en page\Logo signautre APF France handicap bichrom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uzanne.malissard\OneDrive - Association des Paralysés de France\0 - mise en page\Logo signautre APF France handicap bichrom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36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6C83">
      <w:rPr>
        <w:rFonts w:ascii="Arial" w:hAnsi="Arial" w:cs="Arial"/>
        <w:b/>
        <w:noProof/>
        <w:color w:val="EE6D63" w:themeColor="accent4"/>
        <w:sz w:val="32"/>
        <w:szCs w:val="32"/>
      </w:rPr>
      <w:t xml:space="preserve"> </w:t>
    </w:r>
    <w:r w:rsidR="0067739C">
      <w:rPr>
        <w:rFonts w:ascii="Arial" w:hAnsi="Arial" w:cs="Arial"/>
        <w:b/>
        <w:noProof/>
        <w:color w:val="EE6D63" w:themeColor="accent4"/>
        <w:sz w:val="32"/>
        <w:szCs w:val="32"/>
      </w:rPr>
      <w:t xml:space="preserve">                                                                                                                                                </w:t>
    </w:r>
  </w:p>
  <w:p w14:paraId="68F8D912" w14:textId="39B24F2B" w:rsidR="00573B5E" w:rsidRDefault="00573B5E" w:rsidP="00696BC8">
    <w:pPr>
      <w:spacing w:after="0" w:line="240" w:lineRule="auto"/>
      <w:rPr>
        <w:rFonts w:ascii="Arial" w:hAnsi="Arial" w:cs="Arial"/>
        <w:b/>
        <w:noProof/>
        <w:color w:val="5CA0A1" w:themeColor="accent3"/>
        <w:sz w:val="32"/>
        <w:szCs w:val="32"/>
      </w:rPr>
    </w:pPr>
  </w:p>
  <w:p w14:paraId="1D23C96A" w14:textId="518D274C" w:rsidR="00573B5E" w:rsidRDefault="003868A5" w:rsidP="003868A5">
    <w:pPr>
      <w:tabs>
        <w:tab w:val="left" w:pos="3558"/>
      </w:tabs>
      <w:spacing w:after="0" w:line="240" w:lineRule="auto"/>
      <w:rPr>
        <w:rFonts w:ascii="Arial" w:hAnsi="Arial" w:cs="Arial"/>
        <w:b/>
        <w:noProof/>
        <w:color w:val="EE6D63" w:themeColor="accent4"/>
        <w:sz w:val="32"/>
        <w:szCs w:val="32"/>
      </w:rPr>
    </w:pPr>
    <w:r>
      <w:rPr>
        <w:rFonts w:ascii="Arial" w:hAnsi="Arial" w:cs="Arial"/>
        <w:b/>
        <w:noProof/>
        <w:color w:val="EE6D63" w:themeColor="accent4"/>
        <w:sz w:val="32"/>
        <w:szCs w:val="32"/>
      </w:rPr>
      <w:tab/>
    </w:r>
  </w:p>
  <w:p w14:paraId="77139D00" w14:textId="2BEC3F37" w:rsidR="00573B5E" w:rsidRPr="003868A5" w:rsidRDefault="003B16F2" w:rsidP="00573B5E">
    <w:pPr>
      <w:tabs>
        <w:tab w:val="left" w:pos="3348"/>
      </w:tabs>
      <w:spacing w:after="0" w:line="240" w:lineRule="auto"/>
      <w:rPr>
        <w:rFonts w:ascii="Arial" w:hAnsi="Arial" w:cs="Arial"/>
        <w:b/>
        <w:noProof/>
        <w:color w:val="EE6D63" w:themeColor="accent4"/>
        <w:sz w:val="32"/>
        <w:szCs w:val="32"/>
      </w:rPr>
    </w:pPr>
    <w:r>
      <w:rPr>
        <w:rFonts w:ascii="Arial" w:hAnsi="Arial" w:cs="Arial"/>
        <w:b/>
        <w:noProof/>
        <w:color w:val="EE6D63" w:themeColor="accent4"/>
        <w:sz w:val="32"/>
        <w:szCs w:val="32"/>
      </w:rPr>
      <w:t xml:space="preserve">                                    </w:t>
    </w:r>
    <w:r w:rsidR="00573B5E" w:rsidRPr="003868A5">
      <w:rPr>
        <w:rFonts w:ascii="Arial" w:hAnsi="Arial" w:cs="Arial"/>
        <w:b/>
        <w:noProof/>
        <w:color w:val="5CA0A1" w:themeColor="accent3"/>
        <w:sz w:val="32"/>
        <w:szCs w:val="32"/>
      </w:rPr>
      <w:t>Journées nationales Polyhandicap</w:t>
    </w:r>
  </w:p>
  <w:p w14:paraId="6B732B73" w14:textId="03763E84" w:rsidR="00767F87" w:rsidRPr="00BA6EA0" w:rsidRDefault="00B40074" w:rsidP="00573B5E">
    <w:pPr>
      <w:tabs>
        <w:tab w:val="left" w:pos="3210"/>
      </w:tabs>
      <w:spacing w:after="0" w:line="240" w:lineRule="auto"/>
      <w:rPr>
        <w:rFonts w:ascii="Arial" w:hAnsi="Arial" w:cs="Arial"/>
        <w:b/>
        <w:noProof/>
        <w:color w:val="EE6D63" w:themeColor="accent4"/>
        <w:sz w:val="32"/>
        <w:szCs w:val="32"/>
      </w:rPr>
    </w:pPr>
    <w:r>
      <w:rPr>
        <w:rFonts w:ascii="Arial" w:hAnsi="Arial" w:cs="Arial"/>
        <w:b/>
        <w:noProof/>
        <w:color w:val="EE6D63" w:themeColor="accent4"/>
        <w:sz w:val="32"/>
        <w:szCs w:val="32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98FDE97" wp14:editId="0252DA26">
              <wp:simplePos x="0" y="0"/>
              <wp:positionH relativeFrom="column">
                <wp:posOffset>-336550</wp:posOffset>
              </wp:positionH>
              <wp:positionV relativeFrom="paragraph">
                <wp:posOffset>280670</wp:posOffset>
              </wp:positionV>
              <wp:extent cx="6396990" cy="0"/>
              <wp:effectExtent l="0" t="0" r="0" b="0"/>
              <wp:wrapNone/>
              <wp:docPr id="2004390927" name="Connecteur droi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6990" cy="0"/>
                      </a:xfrm>
                      <a:prstGeom prst="line">
                        <a:avLst/>
                      </a:prstGeom>
                      <a:ln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6D46B7A2" id="Connecteur droit 10" o:spid="_x0000_s1026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5pt,22.1pt" to="477.2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+h81wEAAAsEAAAOAAAAZHJzL2Uyb0RvYy54bWysU8uO2zAMvBfoPwi6N7azRdoYcfaQxfZS&#10;tEEfH6CVqViAXqC0sfP3pZTEWbQFiha90KbEGZJDanM/WcOOgFF71/FmUXMGTvpeu0PHv397fPOe&#10;s5iE64XxDjp+gsjvt69fbcbQwtIP3vSAjEhcbMfQ8SGl0FZVlANYERc+gKNL5dGKRC4eqh7FSOzW&#10;VMu6XlWjxz6glxAjnT6cL/m28CsFMn1WKkJipuNUWyoWi33KttpuRHtAEQYtL2WIf6jCCu0o6Uz1&#10;IJJgz6h/obJaoo9epYX0tvJKaQmlB+qmqX/q5usgApReSJwYZpni/6OVn457ZLrvOKn59m5dr5fv&#10;OHPC0qx23jkSEJ6R9eh1Yk3RawyxJdjO7ZHUy14Me8zNTwpt/lJbbCoan2aNYUpM0uHqbr1ar2kU&#10;8npX3YABY/oA3rL803GjXW5ftOL4MSZKRqHXkHxsXLbRG90/amOKkxcHdgbZUdDI07TMIybciyjy&#10;MrK6lV7+0snAmfULKJKEim1K9rKMN04hJbjUXHiNo+gMU1TBDKz/DLzEZyiURf0b8Iwomb1LM9hq&#10;5/F32dN0LVmd468KnPvOEjz5/lSGWqShjSvKXV5HXumXfoHf3vD2BwAAAP//AwBQSwMEFAAGAAgA&#10;AAAhAC2verHeAAAACQEAAA8AAABkcnMvZG93bnJldi54bWxMj81OwzAQhO9IfQdrK3FrnRYHQYhT&#10;IX6ORWqLqnJz4yVJG6+j2G3D27OIAxxnZzT7Tb4YXCvO2IfGk4bZNAGBVHrbUKXhffM6uQMRoiFr&#10;Wk+o4QsDLIrRVW4y6y+0wvM6VoJLKGRGQx1jl0kZyhqdCVPfIbH36XtnIsu+krY3Fy53rZwnya10&#10;piH+UJsOn2osj+uT0yBVui1ny9UG0b+80cfyQNXuWevr8fD4ACLiEP/C8IPP6FAw096fyAbRapik&#10;N7wlalBqDoID96lSIPa/B1nk8v+C4hsAAP//AwBQSwECLQAUAAYACAAAACEAtoM4kv4AAADhAQAA&#10;EwAAAAAAAAAAAAAAAAAAAAAAW0NvbnRlbnRfVHlwZXNdLnhtbFBLAQItABQABgAIAAAAIQA4/SH/&#10;1gAAAJQBAAALAAAAAAAAAAAAAAAAAC8BAABfcmVscy8ucmVsc1BLAQItABQABgAIAAAAIQBiQ+h8&#10;1wEAAAsEAAAOAAAAAAAAAAAAAAAAAC4CAABkcnMvZTJvRG9jLnhtbFBLAQItABQABgAIAAAAIQAt&#10;r3qx3gAAAAkBAAAPAAAAAAAAAAAAAAAAADEEAABkcnMvZG93bnJldi54bWxQSwUGAAAAAAQABADz&#10;AAAAPAUAAAAA&#10;" strokecolor="#e6631d [3215]"/>
          </w:pict>
        </mc:Fallback>
      </mc:AlternateContent>
    </w:r>
    <w:r w:rsidR="00BA6EA0" w:rsidRPr="00BA6EA0">
      <w:rPr>
        <w:rFonts w:ascii="Arial" w:hAnsi="Arial" w:cs="Arial"/>
        <w:b/>
        <w:noProof/>
        <w:color w:val="EE6D63" w:themeColor="accent4"/>
        <w:sz w:val="32"/>
        <w:szCs w:val="32"/>
      </w:rPr>
      <w:t xml:space="preserve"> </w:t>
    </w:r>
    <w:r w:rsidR="003B16F2">
      <w:rPr>
        <w:rFonts w:ascii="Arial" w:hAnsi="Arial" w:cs="Arial"/>
        <w:b/>
        <w:noProof/>
        <w:color w:val="EE6D63" w:themeColor="accent4"/>
        <w:sz w:val="32"/>
        <w:szCs w:val="32"/>
      </w:rPr>
      <w:t xml:space="preserve">                                   </w:t>
    </w:r>
    <w:r w:rsidR="00573B5E">
      <w:rPr>
        <w:rFonts w:ascii="Arial" w:hAnsi="Arial" w:cs="Arial"/>
        <w:b/>
        <w:noProof/>
        <w:color w:val="EE6D63" w:themeColor="accent4"/>
        <w:sz w:val="32"/>
        <w:szCs w:val="32"/>
      </w:rPr>
      <w:t>Bourg</w:t>
    </w:r>
    <w:r w:rsidR="00BA7356">
      <w:rPr>
        <w:rFonts w:ascii="Arial" w:hAnsi="Arial" w:cs="Arial"/>
        <w:b/>
        <w:noProof/>
        <w:color w:val="EE6D63" w:themeColor="accent4"/>
        <w:sz w:val="32"/>
        <w:szCs w:val="32"/>
      </w:rPr>
      <w:t>-</w:t>
    </w:r>
    <w:r w:rsidR="00573B5E">
      <w:rPr>
        <w:rFonts w:ascii="Arial" w:hAnsi="Arial" w:cs="Arial"/>
        <w:b/>
        <w:noProof/>
        <w:color w:val="EE6D63" w:themeColor="accent4"/>
        <w:sz w:val="32"/>
        <w:szCs w:val="32"/>
      </w:rPr>
      <w:t>en</w:t>
    </w:r>
    <w:r w:rsidR="00BA7356">
      <w:rPr>
        <w:rFonts w:ascii="Arial" w:hAnsi="Arial" w:cs="Arial"/>
        <w:b/>
        <w:noProof/>
        <w:color w:val="EE6D63" w:themeColor="accent4"/>
        <w:sz w:val="32"/>
        <w:szCs w:val="32"/>
      </w:rPr>
      <w:t>-</w:t>
    </w:r>
    <w:r w:rsidR="00573B5E">
      <w:rPr>
        <w:rFonts w:ascii="Arial" w:hAnsi="Arial" w:cs="Arial"/>
        <w:b/>
        <w:noProof/>
        <w:color w:val="EE6D63" w:themeColor="accent4"/>
        <w:sz w:val="32"/>
        <w:szCs w:val="32"/>
      </w:rPr>
      <w:t xml:space="preserve">Bresse                      </w:t>
    </w:r>
    <w:r w:rsidR="003B16F2">
      <w:rPr>
        <w:rFonts w:ascii="Arial" w:hAnsi="Arial" w:cs="Arial"/>
        <w:b/>
        <w:noProof/>
        <w:color w:val="EE6D63" w:themeColor="accent4"/>
        <w:sz w:val="32"/>
        <w:szCs w:val="32"/>
      </w:rPr>
      <w:t xml:space="preserve">         </w:t>
    </w:r>
    <w:r w:rsidR="00573B5E">
      <w:rPr>
        <w:rFonts w:ascii="Arial" w:hAnsi="Arial" w:cs="Arial"/>
        <w:b/>
        <w:noProof/>
        <w:color w:val="EE6D63" w:themeColor="accent4"/>
        <w:sz w:val="32"/>
        <w:szCs w:val="32"/>
      </w:rPr>
      <w:t xml:space="preserve">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(%1)"/>
      <w:lvlJc w:val="left"/>
      <w:pPr>
        <w:tabs>
          <w:tab w:val="num" w:pos="0"/>
        </w:tabs>
        <w:ind w:left="1065" w:hanging="360"/>
      </w:pPr>
      <w:rPr>
        <w:rFonts w:hint="default"/>
      </w:rPr>
    </w:lvl>
  </w:abstractNum>
  <w:abstractNum w:abstractNumId="2" w15:restartNumberingAfterBreak="0">
    <w:nsid w:val="063B2AC9"/>
    <w:multiLevelType w:val="multilevel"/>
    <w:tmpl w:val="49B05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BF1C0D"/>
    <w:multiLevelType w:val="hybridMultilevel"/>
    <w:tmpl w:val="AB6E4240"/>
    <w:lvl w:ilvl="0" w:tplc="6F46481E">
      <w:start w:val="1"/>
      <w:numFmt w:val="bullet"/>
      <w:lvlText w:val="–"/>
      <w:lvlJc w:val="left"/>
      <w:pPr>
        <w:ind w:left="720" w:hanging="360"/>
      </w:pPr>
      <w:rPr>
        <w:rFonts w:ascii="Poppins Light" w:hAnsi="Poppins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275BF"/>
    <w:multiLevelType w:val="hybridMultilevel"/>
    <w:tmpl w:val="F738D2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64739"/>
    <w:multiLevelType w:val="hybridMultilevel"/>
    <w:tmpl w:val="DC24F204"/>
    <w:lvl w:ilvl="0" w:tplc="D81C4672">
      <w:start w:val="16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83155"/>
    <w:multiLevelType w:val="hybridMultilevel"/>
    <w:tmpl w:val="10D04844"/>
    <w:lvl w:ilvl="0" w:tplc="88D61D5E">
      <w:numFmt w:val="bullet"/>
      <w:lvlText w:val="-"/>
      <w:lvlJc w:val="left"/>
      <w:pPr>
        <w:ind w:left="349" w:hanging="360"/>
      </w:pPr>
      <w:rPr>
        <w:rFonts w:ascii="Bahnschrift SemiLight" w:eastAsia="Times New Roman" w:hAnsi="Bahnschrift SemiLight" w:cs="Arial" w:hint="default"/>
      </w:rPr>
    </w:lvl>
    <w:lvl w:ilvl="1" w:tplc="040C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7" w15:restartNumberingAfterBreak="0">
    <w:nsid w:val="2CE17258"/>
    <w:multiLevelType w:val="hybridMultilevel"/>
    <w:tmpl w:val="EAF424CE"/>
    <w:lvl w:ilvl="0" w:tplc="2292AB1C">
      <w:numFmt w:val="bullet"/>
      <w:lvlText w:val="-"/>
      <w:lvlJc w:val="left"/>
      <w:pPr>
        <w:ind w:left="349" w:hanging="360"/>
      </w:pPr>
      <w:rPr>
        <w:rFonts w:ascii="Bahnschrift SemiLight" w:eastAsia="Times New Roman" w:hAnsi="Bahnschrift SemiLight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8" w15:restartNumberingAfterBreak="0">
    <w:nsid w:val="371557A7"/>
    <w:multiLevelType w:val="hybridMultilevel"/>
    <w:tmpl w:val="F368845E"/>
    <w:lvl w:ilvl="0" w:tplc="3E7EDC8E">
      <w:start w:val="118"/>
      <w:numFmt w:val="bullet"/>
      <w:lvlText w:val="-"/>
      <w:lvlJc w:val="left"/>
      <w:pPr>
        <w:ind w:left="349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9" w15:restartNumberingAfterBreak="0">
    <w:nsid w:val="58697F77"/>
    <w:multiLevelType w:val="hybridMultilevel"/>
    <w:tmpl w:val="8028F898"/>
    <w:lvl w:ilvl="0" w:tplc="40A42D40">
      <w:numFmt w:val="bullet"/>
      <w:lvlText w:val="-"/>
      <w:lvlJc w:val="left"/>
      <w:pPr>
        <w:ind w:left="349" w:hanging="360"/>
      </w:pPr>
      <w:rPr>
        <w:rFonts w:ascii="Bahnschrift SemiLight" w:eastAsia="Times New Roman" w:hAnsi="Bahnschrift SemiLight" w:cs="Arial" w:hint="default"/>
      </w:rPr>
    </w:lvl>
    <w:lvl w:ilvl="1" w:tplc="040C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10" w15:restartNumberingAfterBreak="0">
    <w:nsid w:val="70C74C67"/>
    <w:multiLevelType w:val="hybridMultilevel"/>
    <w:tmpl w:val="0D860BD6"/>
    <w:lvl w:ilvl="0" w:tplc="8CB47384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F47DC6"/>
    <w:multiLevelType w:val="multilevel"/>
    <w:tmpl w:val="D89A3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0"/>
  </w:num>
  <w:num w:numId="5">
    <w:abstractNumId w:val="11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2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043"/>
    <w:rsid w:val="00006CF0"/>
    <w:rsid w:val="000166F8"/>
    <w:rsid w:val="00023F25"/>
    <w:rsid w:val="0003055C"/>
    <w:rsid w:val="00031055"/>
    <w:rsid w:val="000404FC"/>
    <w:rsid w:val="00050333"/>
    <w:rsid w:val="00055D57"/>
    <w:rsid w:val="00072A54"/>
    <w:rsid w:val="000A5BA7"/>
    <w:rsid w:val="000B1602"/>
    <w:rsid w:val="000B283F"/>
    <w:rsid w:val="000B4BFD"/>
    <w:rsid w:val="000D2A33"/>
    <w:rsid w:val="000E562D"/>
    <w:rsid w:val="001020EB"/>
    <w:rsid w:val="00111CE1"/>
    <w:rsid w:val="001250A1"/>
    <w:rsid w:val="00126A70"/>
    <w:rsid w:val="0012791C"/>
    <w:rsid w:val="0014194D"/>
    <w:rsid w:val="00147B00"/>
    <w:rsid w:val="00172D03"/>
    <w:rsid w:val="001B3584"/>
    <w:rsid w:val="001C55EF"/>
    <w:rsid w:val="001C6C47"/>
    <w:rsid w:val="001D402D"/>
    <w:rsid w:val="002040B2"/>
    <w:rsid w:val="00204DCD"/>
    <w:rsid w:val="00235BBE"/>
    <w:rsid w:val="00242EFB"/>
    <w:rsid w:val="00244A72"/>
    <w:rsid w:val="00265EE4"/>
    <w:rsid w:val="00285043"/>
    <w:rsid w:val="00286B4F"/>
    <w:rsid w:val="002A37EB"/>
    <w:rsid w:val="002B3DB8"/>
    <w:rsid w:val="002C096F"/>
    <w:rsid w:val="002D6768"/>
    <w:rsid w:val="002F11B5"/>
    <w:rsid w:val="002F4BA2"/>
    <w:rsid w:val="00302D1B"/>
    <w:rsid w:val="00306BC4"/>
    <w:rsid w:val="003373D5"/>
    <w:rsid w:val="00341311"/>
    <w:rsid w:val="00341CDE"/>
    <w:rsid w:val="003441AA"/>
    <w:rsid w:val="003630FF"/>
    <w:rsid w:val="0038172F"/>
    <w:rsid w:val="00384387"/>
    <w:rsid w:val="00385D9E"/>
    <w:rsid w:val="003868A5"/>
    <w:rsid w:val="003A738A"/>
    <w:rsid w:val="003B16F2"/>
    <w:rsid w:val="003B4823"/>
    <w:rsid w:val="003B4D80"/>
    <w:rsid w:val="003C3806"/>
    <w:rsid w:val="003C43C4"/>
    <w:rsid w:val="003D25DF"/>
    <w:rsid w:val="003E3B94"/>
    <w:rsid w:val="004042CD"/>
    <w:rsid w:val="00405D3E"/>
    <w:rsid w:val="004251DA"/>
    <w:rsid w:val="004472DE"/>
    <w:rsid w:val="00474FD0"/>
    <w:rsid w:val="004754DA"/>
    <w:rsid w:val="004A2BA1"/>
    <w:rsid w:val="004B4D32"/>
    <w:rsid w:val="004C2ADB"/>
    <w:rsid w:val="004C58C1"/>
    <w:rsid w:val="004C5B4E"/>
    <w:rsid w:val="004D1976"/>
    <w:rsid w:val="004D2FF7"/>
    <w:rsid w:val="004D62DC"/>
    <w:rsid w:val="004F0DF8"/>
    <w:rsid w:val="00505BE3"/>
    <w:rsid w:val="00520536"/>
    <w:rsid w:val="00521FCA"/>
    <w:rsid w:val="005301A9"/>
    <w:rsid w:val="005518EA"/>
    <w:rsid w:val="00557040"/>
    <w:rsid w:val="00563045"/>
    <w:rsid w:val="00573B5E"/>
    <w:rsid w:val="00575A67"/>
    <w:rsid w:val="00585B09"/>
    <w:rsid w:val="00590F83"/>
    <w:rsid w:val="00595315"/>
    <w:rsid w:val="005C1608"/>
    <w:rsid w:val="005D316F"/>
    <w:rsid w:val="005E5DEB"/>
    <w:rsid w:val="005F748C"/>
    <w:rsid w:val="006035EC"/>
    <w:rsid w:val="00614E9C"/>
    <w:rsid w:val="00614FF9"/>
    <w:rsid w:val="00616D8C"/>
    <w:rsid w:val="00621760"/>
    <w:rsid w:val="00631D15"/>
    <w:rsid w:val="00650C30"/>
    <w:rsid w:val="00670AE9"/>
    <w:rsid w:val="00672462"/>
    <w:rsid w:val="0067739C"/>
    <w:rsid w:val="00685CB4"/>
    <w:rsid w:val="006920AB"/>
    <w:rsid w:val="00693059"/>
    <w:rsid w:val="00696BC8"/>
    <w:rsid w:val="006B046E"/>
    <w:rsid w:val="006B6A13"/>
    <w:rsid w:val="006C1E52"/>
    <w:rsid w:val="006D3BC1"/>
    <w:rsid w:val="006D5817"/>
    <w:rsid w:val="006E35F6"/>
    <w:rsid w:val="006F217D"/>
    <w:rsid w:val="00701159"/>
    <w:rsid w:val="00716ADB"/>
    <w:rsid w:val="0073285A"/>
    <w:rsid w:val="00742F12"/>
    <w:rsid w:val="007526AC"/>
    <w:rsid w:val="0076074C"/>
    <w:rsid w:val="00767F87"/>
    <w:rsid w:val="00791587"/>
    <w:rsid w:val="00794DE9"/>
    <w:rsid w:val="007C6B60"/>
    <w:rsid w:val="007E0066"/>
    <w:rsid w:val="007E00B8"/>
    <w:rsid w:val="007F20DA"/>
    <w:rsid w:val="008119D3"/>
    <w:rsid w:val="00824C4D"/>
    <w:rsid w:val="0083780F"/>
    <w:rsid w:val="008416B1"/>
    <w:rsid w:val="00852B3F"/>
    <w:rsid w:val="00855F0C"/>
    <w:rsid w:val="008622AD"/>
    <w:rsid w:val="00866168"/>
    <w:rsid w:val="00867573"/>
    <w:rsid w:val="00871825"/>
    <w:rsid w:val="00891446"/>
    <w:rsid w:val="008966E8"/>
    <w:rsid w:val="008D69C9"/>
    <w:rsid w:val="008E53EF"/>
    <w:rsid w:val="00910AB0"/>
    <w:rsid w:val="00925DFB"/>
    <w:rsid w:val="00945C0E"/>
    <w:rsid w:val="009562DF"/>
    <w:rsid w:val="009631A1"/>
    <w:rsid w:val="009838FC"/>
    <w:rsid w:val="00984492"/>
    <w:rsid w:val="00987A71"/>
    <w:rsid w:val="009A21C1"/>
    <w:rsid w:val="009C1B97"/>
    <w:rsid w:val="009C7021"/>
    <w:rsid w:val="009C7205"/>
    <w:rsid w:val="009D78E2"/>
    <w:rsid w:val="009E36CB"/>
    <w:rsid w:val="009F57AB"/>
    <w:rsid w:val="00A1531C"/>
    <w:rsid w:val="00A410C7"/>
    <w:rsid w:val="00A43823"/>
    <w:rsid w:val="00A46C83"/>
    <w:rsid w:val="00A47F78"/>
    <w:rsid w:val="00A52D79"/>
    <w:rsid w:val="00A674A0"/>
    <w:rsid w:val="00AB3688"/>
    <w:rsid w:val="00AC6E03"/>
    <w:rsid w:val="00AC7E93"/>
    <w:rsid w:val="00AD1A63"/>
    <w:rsid w:val="00AE15FB"/>
    <w:rsid w:val="00B15C27"/>
    <w:rsid w:val="00B24668"/>
    <w:rsid w:val="00B40074"/>
    <w:rsid w:val="00B53160"/>
    <w:rsid w:val="00B616E2"/>
    <w:rsid w:val="00B671E2"/>
    <w:rsid w:val="00B86E29"/>
    <w:rsid w:val="00BA6EA0"/>
    <w:rsid w:val="00BA7356"/>
    <w:rsid w:val="00BB1521"/>
    <w:rsid w:val="00BB6CB4"/>
    <w:rsid w:val="00BD124F"/>
    <w:rsid w:val="00BF2237"/>
    <w:rsid w:val="00C150DF"/>
    <w:rsid w:val="00C23FD6"/>
    <w:rsid w:val="00C33827"/>
    <w:rsid w:val="00C42515"/>
    <w:rsid w:val="00C533AF"/>
    <w:rsid w:val="00C55123"/>
    <w:rsid w:val="00C65875"/>
    <w:rsid w:val="00C67AD4"/>
    <w:rsid w:val="00C70491"/>
    <w:rsid w:val="00C7353A"/>
    <w:rsid w:val="00C7478C"/>
    <w:rsid w:val="00C84733"/>
    <w:rsid w:val="00C85642"/>
    <w:rsid w:val="00C91256"/>
    <w:rsid w:val="00CA6000"/>
    <w:rsid w:val="00CB0996"/>
    <w:rsid w:val="00CC0F43"/>
    <w:rsid w:val="00CE7E86"/>
    <w:rsid w:val="00D14CF8"/>
    <w:rsid w:val="00D26DEC"/>
    <w:rsid w:val="00D363D2"/>
    <w:rsid w:val="00D53BFC"/>
    <w:rsid w:val="00D56E82"/>
    <w:rsid w:val="00D63F95"/>
    <w:rsid w:val="00D815EC"/>
    <w:rsid w:val="00DA1A1A"/>
    <w:rsid w:val="00DA67A7"/>
    <w:rsid w:val="00DB247E"/>
    <w:rsid w:val="00DC55EB"/>
    <w:rsid w:val="00DD06E8"/>
    <w:rsid w:val="00DE5AF9"/>
    <w:rsid w:val="00DF0EF0"/>
    <w:rsid w:val="00DF5F84"/>
    <w:rsid w:val="00DF7CD5"/>
    <w:rsid w:val="00E00431"/>
    <w:rsid w:val="00E0045A"/>
    <w:rsid w:val="00E07BEA"/>
    <w:rsid w:val="00E1128E"/>
    <w:rsid w:val="00E25B19"/>
    <w:rsid w:val="00E3069E"/>
    <w:rsid w:val="00E36B9B"/>
    <w:rsid w:val="00E65445"/>
    <w:rsid w:val="00E70DBA"/>
    <w:rsid w:val="00E72A87"/>
    <w:rsid w:val="00E749CF"/>
    <w:rsid w:val="00E94028"/>
    <w:rsid w:val="00E94D75"/>
    <w:rsid w:val="00E96E72"/>
    <w:rsid w:val="00E97F51"/>
    <w:rsid w:val="00EA386C"/>
    <w:rsid w:val="00EA4BC1"/>
    <w:rsid w:val="00EC265B"/>
    <w:rsid w:val="00EC669E"/>
    <w:rsid w:val="00EF7A4E"/>
    <w:rsid w:val="00F0339C"/>
    <w:rsid w:val="00F100FD"/>
    <w:rsid w:val="00F11D77"/>
    <w:rsid w:val="00F24A43"/>
    <w:rsid w:val="00F33CE8"/>
    <w:rsid w:val="00F43019"/>
    <w:rsid w:val="00F501D8"/>
    <w:rsid w:val="00F50968"/>
    <w:rsid w:val="00F74EFE"/>
    <w:rsid w:val="00F80993"/>
    <w:rsid w:val="00F866F1"/>
    <w:rsid w:val="00F95A64"/>
    <w:rsid w:val="00FA5894"/>
    <w:rsid w:val="00FB1768"/>
    <w:rsid w:val="00FC33D7"/>
    <w:rsid w:val="00FD5ADB"/>
    <w:rsid w:val="00FE43F1"/>
    <w:rsid w:val="00FF550D"/>
    <w:rsid w:val="07801334"/>
    <w:rsid w:val="091BE395"/>
    <w:rsid w:val="150F7114"/>
    <w:rsid w:val="21F79F12"/>
    <w:rsid w:val="2861F45D"/>
    <w:rsid w:val="28D0BD07"/>
    <w:rsid w:val="2DC0267D"/>
    <w:rsid w:val="353D25A2"/>
    <w:rsid w:val="3F581031"/>
    <w:rsid w:val="40080B25"/>
    <w:rsid w:val="444AEE09"/>
    <w:rsid w:val="490F81C4"/>
    <w:rsid w:val="4CCD65D0"/>
    <w:rsid w:val="4D8D9F7C"/>
    <w:rsid w:val="58C6BD8C"/>
    <w:rsid w:val="5977D3AC"/>
    <w:rsid w:val="5E233F7B"/>
    <w:rsid w:val="63092D80"/>
    <w:rsid w:val="754D16FF"/>
    <w:rsid w:val="76C0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6DB56262"/>
  <w15:docId w15:val="{40C688B8-F2BE-4908-BA19-4A24B6948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oppins Light" w:eastAsia="Times New Roman" w:hAnsi="Poppins Light" w:cs="Poppins Light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</w:style>
  <w:style w:type="paragraph" w:styleId="Titre1">
    <w:name w:val="heading 1"/>
    <w:basedOn w:val="Titre10"/>
    <w:next w:val="Corpsdetexte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re2">
    <w:name w:val="heading 2"/>
    <w:basedOn w:val="Titre10"/>
    <w:next w:val="Corpsdetexte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Titre10"/>
    <w:next w:val="Corpsdetexte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Policepardfaut1">
    <w:name w:val="Police par défaut1"/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rPr>
      <w:rFonts w:ascii="Times New Roman" w:eastAsia="Times New Roman" w:hAnsi="Times New Roman" w:cs="Times New Roman"/>
      <w:sz w:val="24"/>
    </w:rPr>
  </w:style>
  <w:style w:type="character" w:customStyle="1" w:styleId="En-tteCar">
    <w:name w:val="En-tête Car"/>
    <w:rPr>
      <w:sz w:val="22"/>
      <w:szCs w:val="22"/>
    </w:rPr>
  </w:style>
  <w:style w:type="character" w:customStyle="1" w:styleId="PieddepageCar">
    <w:name w:val="Pied de page Car"/>
    <w:uiPriority w:val="99"/>
    <w:rPr>
      <w:sz w:val="22"/>
      <w:szCs w:val="22"/>
    </w:rPr>
  </w:style>
  <w:style w:type="character" w:styleId="Lienhypertexte">
    <w:name w:val="Hyperlink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0" w:line="240" w:lineRule="auto"/>
      <w:jc w:val="both"/>
    </w:pPr>
    <w:rPr>
      <w:rFonts w:ascii="Times New Roman" w:hAnsi="Times New Roman"/>
      <w:sz w:val="24"/>
      <w:szCs w:val="20"/>
      <w:lang w:val="x-none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TM1">
    <w:name w:val="toc 1"/>
    <w:basedOn w:val="Normal"/>
    <w:next w:val="Normal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customStyle="1" w:styleId="TITREUN">
    <w:name w:val="TITRE UN"/>
    <w:basedOn w:val="TM1"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lang w:val="x-none"/>
    </w:rPr>
  </w:style>
  <w:style w:type="paragraph" w:styleId="Pieddepage">
    <w:name w:val="footer"/>
    <w:basedOn w:val="Normal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Style1">
    <w:name w:val="Style 1"/>
    <w:basedOn w:val="Normal"/>
    <w:pPr>
      <w:widowControl w:val="0"/>
      <w:autoSpaceDE w:val="0"/>
      <w:spacing w:after="0" w:line="276" w:lineRule="atLeast"/>
      <w:ind w:left="144"/>
    </w:pPr>
    <w:rPr>
      <w:rFonts w:ascii="Times New Roman" w:hAnsi="Times New Roman"/>
      <w:sz w:val="24"/>
      <w:szCs w:val="24"/>
    </w:rPr>
  </w:style>
  <w:style w:type="paragraph" w:customStyle="1" w:styleId="Contenudecadre">
    <w:name w:val="Contenu de cadre"/>
    <w:basedOn w:val="Normal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Titre">
    <w:name w:val="Title"/>
    <w:basedOn w:val="Titre10"/>
    <w:next w:val="Corpsdetexte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Titre10"/>
    <w:next w:val="Corpsdetexte"/>
    <w:qFormat/>
    <w:pPr>
      <w:spacing w:before="60"/>
      <w:jc w:val="center"/>
    </w:pPr>
    <w:rPr>
      <w:sz w:val="36"/>
      <w:szCs w:val="36"/>
    </w:rPr>
  </w:style>
  <w:style w:type="table" w:styleId="Grilledutableau">
    <w:name w:val="Table Grid"/>
    <w:basedOn w:val="TableauNormal"/>
    <w:uiPriority w:val="39"/>
    <w:rsid w:val="00521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04DCD"/>
    <w:pPr>
      <w:suppressAutoHyphens w:val="0"/>
      <w:spacing w:after="0" w:line="240" w:lineRule="auto"/>
    </w:pPr>
  </w:style>
  <w:style w:type="character" w:customStyle="1" w:styleId="SignaturelectroniqueCar">
    <w:name w:val="Signature électronique Car"/>
    <w:link w:val="Signaturelectronique"/>
    <w:uiPriority w:val="99"/>
    <w:semiHidden/>
    <w:rsid w:val="00204DCD"/>
    <w:rPr>
      <w:rFonts w:ascii="Calibri" w:hAnsi="Calibri"/>
      <w:sz w:val="22"/>
      <w:szCs w:val="22"/>
    </w:rPr>
  </w:style>
  <w:style w:type="character" w:styleId="Mentionnonrsolue">
    <w:name w:val="Unresolved Mention"/>
    <w:basedOn w:val="Policepardfaut"/>
    <w:uiPriority w:val="99"/>
    <w:semiHidden/>
    <w:unhideWhenUsed/>
    <w:rsid w:val="00E00431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6035EC"/>
    <w:rPr>
      <w:b/>
      <w:bCs/>
    </w:rPr>
  </w:style>
  <w:style w:type="paragraph" w:styleId="NormalWeb">
    <w:name w:val="Normal (Web)"/>
    <w:basedOn w:val="Normal"/>
    <w:uiPriority w:val="99"/>
    <w:unhideWhenUsed/>
    <w:rsid w:val="006035EC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F0339C"/>
    <w:rPr>
      <w:color w:val="E6631D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040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rgbClr val="F6A914"/>
      </a:dk1>
      <a:lt1>
        <a:srgbClr val="FFFFFF"/>
      </a:lt1>
      <a:dk2>
        <a:srgbClr val="E6631D"/>
      </a:dk2>
      <a:lt2>
        <a:srgbClr val="00536B"/>
      </a:lt2>
      <a:accent1>
        <a:srgbClr val="9F7A99"/>
      </a:accent1>
      <a:accent2>
        <a:srgbClr val="4D9BC9"/>
      </a:accent2>
      <a:accent3>
        <a:srgbClr val="5CA0A1"/>
      </a:accent3>
      <a:accent4>
        <a:srgbClr val="EE6D63"/>
      </a:accent4>
      <a:accent5>
        <a:srgbClr val="DB3363"/>
      </a:accent5>
      <a:accent6>
        <a:srgbClr val="0989B1"/>
      </a:accent6>
      <a:hlink>
        <a:srgbClr val="5CA0A1"/>
      </a:hlink>
      <a:folHlink>
        <a:srgbClr val="E6631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11D83DAE5C1F4EBF90509598CFF654" ma:contentTypeVersion="15" ma:contentTypeDescription="Crée un document." ma:contentTypeScope="" ma:versionID="f8ad38e004d08373c4339d6758282afb">
  <xsd:schema xmlns:xsd="http://www.w3.org/2001/XMLSchema" xmlns:xs="http://www.w3.org/2001/XMLSchema" xmlns:p="http://schemas.microsoft.com/office/2006/metadata/properties" xmlns:ns2="02dbe0d0-96cb-4370-8eef-2470e15fc97f" xmlns:ns3="0d5764cd-a2d3-45bc-9a7c-cb75c0579bf3" targetNamespace="http://schemas.microsoft.com/office/2006/metadata/properties" ma:root="true" ma:fieldsID="217b0d611bf570394b0cde2c9a7dc768" ns2:_="" ns3:_="">
    <xsd:import namespace="02dbe0d0-96cb-4370-8eef-2470e15fc97f"/>
    <xsd:import namespace="0d5764cd-a2d3-45bc-9a7c-cb75c0579b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dbe0d0-96cb-4370-8eef-2470e15fc9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425b25fd-3b64-4ee3-9de6-2ed88bd688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764cd-a2d3-45bc-9a7c-cb75c0579bf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20d42e2-7147-486f-b751-c17b5e74cc9b}" ma:internalName="TaxCatchAll" ma:showField="CatchAllData" ma:web="0d5764cd-a2d3-45bc-9a7c-cb75c0579b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d5764cd-a2d3-45bc-9a7c-cb75c0579bf3" xsi:nil="true"/>
    <lcf76f155ced4ddcb4097134ff3c332f xmlns="02dbe0d0-96cb-4370-8eef-2470e15fc97f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3F02B-AA9E-4A4E-AD27-F9B081B3063A}"/>
</file>

<file path=customXml/itemProps2.xml><?xml version="1.0" encoding="utf-8"?>
<ds:datastoreItem xmlns:ds="http://schemas.openxmlformats.org/officeDocument/2006/customXml" ds:itemID="{775F0D06-DC5E-49C9-88CB-EB521F08DC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39FC06-D43A-49D9-BB6E-04BB30A1D354}">
  <ds:schemaRefs>
    <ds:schemaRef ds:uri="http://schemas.microsoft.com/office/2006/metadata/properties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1411e5c5-4c13-4ef4-9689-7e0a2bdbcba5"/>
    <ds:schemaRef ds:uri="9e50b975-884c-4244-bafe-d518cfe079be"/>
  </ds:schemaRefs>
</ds:datastoreItem>
</file>

<file path=customXml/itemProps4.xml><?xml version="1.0" encoding="utf-8"?>
<ds:datastoreItem xmlns:ds="http://schemas.openxmlformats.org/officeDocument/2006/customXml" ds:itemID="{D2D948C4-E128-44B5-BE84-FCBBB3A5F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4</Pages>
  <Words>775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Marie.Rabourdin</dc:creator>
  <cp:lastModifiedBy>Layla BENRAMDANE</cp:lastModifiedBy>
  <cp:revision>80</cp:revision>
  <cp:lastPrinted>2024-04-09T09:26:00Z</cp:lastPrinted>
  <dcterms:created xsi:type="dcterms:W3CDTF">2024-03-26T13:18:00Z</dcterms:created>
  <dcterms:modified xsi:type="dcterms:W3CDTF">2024-04-16T11:16:00Z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0x0101005B11D83DAE5C1F4EBF90509598CFF654</vt:lpwstr>
  </property>
  <property fmtid="{D5CDD505-2E9C-101B-9397-08002B2CF9AE}" pid="3" name="MediaServiceImageTags">
    <vt:lpwstr/>
  </property>
</Properties>
</file>